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378F1A" w14:textId="77777777" w:rsidR="00D97694" w:rsidRDefault="00D97694" w:rsidP="001D7408">
      <w:pPr>
        <w:jc w:val="both"/>
      </w:pPr>
      <w:r>
        <w:t xml:space="preserve"> </w:t>
      </w:r>
    </w:p>
    <w:p w14:paraId="53378F1B" w14:textId="77777777" w:rsidR="00693391" w:rsidRDefault="00693391" w:rsidP="001D7408">
      <w:pPr>
        <w:jc w:val="both"/>
      </w:pPr>
    </w:p>
    <w:p w14:paraId="53378F1C" w14:textId="6383DE1E" w:rsidR="00693391" w:rsidRPr="001B1122" w:rsidRDefault="00693391" w:rsidP="001D7408">
      <w:pPr>
        <w:jc w:val="both"/>
      </w:pPr>
      <w:bookmarkStart w:id="0" w:name="_GoBack"/>
      <w:bookmarkEnd w:id="0"/>
    </w:p>
    <w:sdt>
      <w:sdtPr>
        <w:rPr>
          <w:lang w:val="en-US"/>
        </w:rPr>
        <w:tag w:val="Title"/>
        <w:id w:val="10010"/>
        <w:placeholder>
          <w:docPart w:val="DC2DB2BDB50248FB99678DC6A850F059"/>
        </w:placeholder>
        <w:dataBinding w:prefixMappings="xmlns:gbs='http://www.software-innovation.no/growBusinessDocument'" w:xpath="/gbs:GrowBusinessDocument/gbs:Title[@gbs:key='10010']" w:storeItemID="{239747A0-A094-48FE-A5B2-EA951894A622}"/>
        <w:text/>
      </w:sdtPr>
      <w:sdtEndPr/>
      <w:sdtContent>
        <w:p w14:paraId="53378F1D" w14:textId="1FA2565D" w:rsidR="00D97694" w:rsidRPr="00AF1939" w:rsidRDefault="00D97694" w:rsidP="001D7408">
          <w:pPr>
            <w:pStyle w:val="Title"/>
            <w:jc w:val="both"/>
            <w:rPr>
              <w:lang w:val="en-US"/>
            </w:rPr>
          </w:pPr>
          <w:r w:rsidRPr="00AF1939">
            <w:rPr>
              <w:lang w:val="en-US"/>
            </w:rPr>
            <w:t xml:space="preserve">Natural Gas </w:t>
          </w:r>
          <w:r w:rsidR="007D352A">
            <w:rPr>
              <w:lang w:val="en-US"/>
            </w:rPr>
            <w:t>purchase</w:t>
          </w:r>
          <w:r w:rsidRPr="00AF1939">
            <w:rPr>
              <w:lang w:val="en-US"/>
            </w:rPr>
            <w:t xml:space="preserve"> Agreement</w:t>
          </w:r>
        </w:p>
      </w:sdtContent>
    </w:sdt>
    <w:p w14:paraId="53378F1E" w14:textId="71DFBD4A" w:rsidR="00D97694" w:rsidRDefault="00D97694" w:rsidP="001D7408">
      <w:pPr>
        <w:pStyle w:val="Default"/>
        <w:jc w:val="both"/>
        <w:rPr>
          <w:rFonts w:ascii="Verdana" w:hAnsi="Verdana"/>
          <w:sz w:val="18"/>
          <w:szCs w:val="18"/>
          <w:lang w:val="en-GB"/>
        </w:rPr>
      </w:pPr>
      <w:r w:rsidRPr="00FE6EF6">
        <w:rPr>
          <w:rFonts w:ascii="Verdana" w:hAnsi="Verdana"/>
          <w:sz w:val="18"/>
          <w:szCs w:val="18"/>
          <w:lang w:val="en-GB"/>
        </w:rPr>
        <w:t xml:space="preserve">This </w:t>
      </w:r>
      <w:r>
        <w:rPr>
          <w:rFonts w:ascii="Verdana" w:hAnsi="Verdana"/>
          <w:sz w:val="18"/>
          <w:szCs w:val="18"/>
          <w:lang w:val="en-GB"/>
        </w:rPr>
        <w:t>a</w:t>
      </w:r>
      <w:r w:rsidRPr="00FE6EF6">
        <w:rPr>
          <w:rFonts w:ascii="Verdana" w:hAnsi="Verdana"/>
          <w:sz w:val="18"/>
          <w:szCs w:val="18"/>
          <w:lang w:val="en-GB"/>
        </w:rPr>
        <w:t xml:space="preserve">greement </w:t>
      </w:r>
      <w:r>
        <w:rPr>
          <w:rFonts w:ascii="Verdana" w:hAnsi="Verdana"/>
          <w:sz w:val="18"/>
          <w:szCs w:val="18"/>
          <w:lang w:val="en-GB"/>
        </w:rPr>
        <w:t xml:space="preserve">regarding the </w:t>
      </w:r>
      <w:r w:rsidR="007D352A">
        <w:rPr>
          <w:rFonts w:ascii="Verdana" w:hAnsi="Verdana"/>
          <w:sz w:val="18"/>
          <w:szCs w:val="18"/>
          <w:lang w:val="en-GB"/>
        </w:rPr>
        <w:t>purchase</w:t>
      </w:r>
      <w:r>
        <w:rPr>
          <w:rFonts w:ascii="Verdana" w:hAnsi="Verdana"/>
          <w:sz w:val="18"/>
          <w:szCs w:val="18"/>
          <w:lang w:val="en-GB"/>
        </w:rPr>
        <w:t xml:space="preserve"> of Natural Gas (</w:t>
      </w:r>
      <w:r w:rsidRPr="00AD5DA7">
        <w:rPr>
          <w:rFonts w:ascii="Verdana" w:hAnsi="Verdana"/>
          <w:sz w:val="18"/>
          <w:szCs w:val="18"/>
          <w:lang w:val="en-US"/>
        </w:rPr>
        <w:t xml:space="preserve">hereinafter </w:t>
      </w:r>
      <w:r>
        <w:rPr>
          <w:rFonts w:ascii="Verdana" w:hAnsi="Verdana"/>
          <w:sz w:val="18"/>
          <w:szCs w:val="18"/>
          <w:lang w:val="en-US"/>
        </w:rPr>
        <w:t xml:space="preserve">referred to as the </w:t>
      </w:r>
      <w:r w:rsidRPr="00AD5DA7">
        <w:rPr>
          <w:rFonts w:ascii="Verdana" w:hAnsi="Verdana"/>
          <w:sz w:val="18"/>
          <w:szCs w:val="18"/>
          <w:lang w:val="en-US"/>
        </w:rPr>
        <w:t>“Agreement”</w:t>
      </w:r>
      <w:r>
        <w:rPr>
          <w:rFonts w:ascii="Verdana" w:hAnsi="Verdana"/>
          <w:sz w:val="18"/>
          <w:szCs w:val="18"/>
          <w:lang w:val="en-US"/>
        </w:rPr>
        <w:t xml:space="preserve">) </w:t>
      </w:r>
      <w:r w:rsidRPr="00FE6EF6">
        <w:rPr>
          <w:rFonts w:ascii="Verdana" w:hAnsi="Verdana"/>
          <w:sz w:val="18"/>
          <w:szCs w:val="18"/>
          <w:lang w:val="en-GB"/>
        </w:rPr>
        <w:t xml:space="preserve">has been </w:t>
      </w:r>
      <w:r>
        <w:rPr>
          <w:rFonts w:ascii="Verdana" w:hAnsi="Verdana"/>
          <w:sz w:val="18"/>
          <w:szCs w:val="18"/>
          <w:lang w:val="en-GB"/>
        </w:rPr>
        <w:t>concluded by</w:t>
      </w:r>
      <w:r w:rsidRPr="00FE6EF6">
        <w:rPr>
          <w:rFonts w:ascii="Verdana" w:hAnsi="Verdana"/>
          <w:sz w:val="18"/>
          <w:szCs w:val="18"/>
          <w:lang w:val="en-GB"/>
        </w:rPr>
        <w:t>:</w:t>
      </w:r>
    </w:p>
    <w:p w14:paraId="53378F1F" w14:textId="77777777" w:rsidR="00D97694" w:rsidRPr="00427968" w:rsidRDefault="00D97694" w:rsidP="001D7408">
      <w:pPr>
        <w:pStyle w:val="Default"/>
        <w:jc w:val="both"/>
        <w:rPr>
          <w:rFonts w:ascii="Verdana" w:hAnsi="Verdana"/>
          <w:sz w:val="18"/>
          <w:szCs w:val="18"/>
          <w:lang w:val="en-GB"/>
        </w:rPr>
      </w:pPr>
    </w:p>
    <w:p w14:paraId="53378F20" w14:textId="2EF1D38C" w:rsidR="00D97694" w:rsidRPr="003C3AC4" w:rsidRDefault="00D97694" w:rsidP="001D7408">
      <w:pPr>
        <w:pStyle w:val="Default"/>
        <w:jc w:val="both"/>
        <w:rPr>
          <w:rFonts w:ascii="Verdana" w:hAnsi="Verdana"/>
          <w:sz w:val="18"/>
          <w:szCs w:val="18"/>
        </w:rPr>
      </w:pPr>
      <w:r w:rsidRPr="003C3AC4">
        <w:rPr>
          <w:rFonts w:ascii="Verdana" w:hAnsi="Verdana"/>
          <w:sz w:val="18"/>
          <w:szCs w:val="18"/>
        </w:rPr>
        <w:t xml:space="preserve">Energinet </w:t>
      </w:r>
      <w:r w:rsidR="00350071">
        <w:rPr>
          <w:rFonts w:ascii="Verdana" w:hAnsi="Verdana"/>
          <w:sz w:val="18"/>
          <w:szCs w:val="18"/>
        </w:rPr>
        <w:t>Gas TSO</w:t>
      </w:r>
    </w:p>
    <w:p w14:paraId="53378F21" w14:textId="77777777" w:rsidR="00D97694" w:rsidRPr="00427968" w:rsidRDefault="00D97694" w:rsidP="001D7408">
      <w:pPr>
        <w:pStyle w:val="Default"/>
        <w:jc w:val="both"/>
        <w:rPr>
          <w:rFonts w:ascii="Verdana" w:hAnsi="Verdana"/>
          <w:sz w:val="18"/>
          <w:szCs w:val="18"/>
        </w:rPr>
      </w:pPr>
      <w:r w:rsidRPr="00427968">
        <w:rPr>
          <w:rFonts w:ascii="Verdana" w:hAnsi="Verdana"/>
          <w:sz w:val="18"/>
          <w:szCs w:val="18"/>
        </w:rPr>
        <w:t>Tonne Kjærsvej 65</w:t>
      </w:r>
    </w:p>
    <w:p w14:paraId="53378F22" w14:textId="77777777" w:rsidR="00D97694" w:rsidRPr="00062C1E" w:rsidRDefault="00D97694" w:rsidP="001D7408">
      <w:pPr>
        <w:pStyle w:val="Default"/>
        <w:jc w:val="both"/>
        <w:rPr>
          <w:rFonts w:ascii="Verdana" w:hAnsi="Verdana"/>
          <w:sz w:val="18"/>
          <w:szCs w:val="18"/>
        </w:rPr>
      </w:pPr>
      <w:r w:rsidRPr="00062C1E">
        <w:rPr>
          <w:rFonts w:ascii="Verdana" w:hAnsi="Verdana"/>
          <w:sz w:val="18"/>
          <w:szCs w:val="18"/>
        </w:rPr>
        <w:t>DK-7000 Fredericia</w:t>
      </w:r>
    </w:p>
    <w:p w14:paraId="53378F23" w14:textId="62B71B27" w:rsidR="00D97694" w:rsidRPr="003C3AC4" w:rsidRDefault="00D97694" w:rsidP="001D7408">
      <w:pPr>
        <w:pStyle w:val="Default"/>
        <w:jc w:val="both"/>
        <w:rPr>
          <w:rFonts w:ascii="Verdana" w:hAnsi="Verdana"/>
          <w:sz w:val="18"/>
          <w:szCs w:val="18"/>
          <w:lang w:val="en-US"/>
        </w:rPr>
      </w:pPr>
      <w:r w:rsidRPr="003C3AC4">
        <w:rPr>
          <w:rFonts w:ascii="Verdana" w:hAnsi="Verdana"/>
          <w:sz w:val="18"/>
          <w:szCs w:val="18"/>
          <w:lang w:val="en-US"/>
        </w:rPr>
        <w:t xml:space="preserve">CVR/VAT: </w:t>
      </w:r>
      <w:r w:rsidR="00350071">
        <w:rPr>
          <w:rFonts w:ascii="Verdana" w:hAnsi="Verdana"/>
          <w:sz w:val="18"/>
          <w:szCs w:val="18"/>
          <w:lang w:val="en-US"/>
        </w:rPr>
        <w:t>39315084</w:t>
      </w:r>
    </w:p>
    <w:p w14:paraId="53378F24" w14:textId="0F5EB415" w:rsidR="00D97694" w:rsidRDefault="00D97694" w:rsidP="001D7408">
      <w:pPr>
        <w:pStyle w:val="Default"/>
        <w:jc w:val="both"/>
        <w:rPr>
          <w:rFonts w:ascii="Verdana" w:hAnsi="Verdana"/>
          <w:sz w:val="18"/>
          <w:szCs w:val="18"/>
          <w:lang w:val="en-GB"/>
        </w:rPr>
      </w:pPr>
      <w:r w:rsidRPr="00427968">
        <w:rPr>
          <w:rFonts w:ascii="Verdana" w:hAnsi="Verdana"/>
          <w:sz w:val="18"/>
          <w:szCs w:val="18"/>
          <w:lang w:val="en-GB"/>
        </w:rPr>
        <w:t>(hereinafter</w:t>
      </w:r>
      <w:r>
        <w:rPr>
          <w:rFonts w:ascii="Verdana" w:hAnsi="Verdana"/>
          <w:sz w:val="18"/>
          <w:szCs w:val="18"/>
          <w:lang w:val="en-GB"/>
        </w:rPr>
        <w:t xml:space="preserve"> </w:t>
      </w:r>
      <w:r>
        <w:rPr>
          <w:rFonts w:ascii="Verdana" w:hAnsi="Verdana"/>
          <w:sz w:val="18"/>
          <w:szCs w:val="18"/>
          <w:lang w:val="en-US"/>
        </w:rPr>
        <w:t>referred to as the</w:t>
      </w:r>
      <w:r w:rsidRPr="00427968">
        <w:rPr>
          <w:rFonts w:ascii="Verdana" w:hAnsi="Verdana"/>
          <w:sz w:val="18"/>
          <w:szCs w:val="18"/>
          <w:lang w:val="en-GB"/>
        </w:rPr>
        <w:t xml:space="preserve"> "</w:t>
      </w:r>
      <w:r w:rsidR="007D352A">
        <w:rPr>
          <w:rFonts w:ascii="Verdana" w:hAnsi="Verdana"/>
          <w:sz w:val="18"/>
          <w:szCs w:val="18"/>
          <w:lang w:val="en-GB"/>
        </w:rPr>
        <w:t>Buyer</w:t>
      </w:r>
      <w:r w:rsidRPr="00427968">
        <w:rPr>
          <w:rFonts w:ascii="Verdana" w:hAnsi="Verdana"/>
          <w:sz w:val="18"/>
          <w:szCs w:val="18"/>
          <w:lang w:val="en-GB"/>
        </w:rPr>
        <w:t>")</w:t>
      </w:r>
    </w:p>
    <w:p w14:paraId="53378F25" w14:textId="77777777" w:rsidR="00D97694" w:rsidRPr="004A21EA" w:rsidRDefault="00D97694" w:rsidP="001D7408">
      <w:pPr>
        <w:pStyle w:val="Default"/>
        <w:jc w:val="both"/>
        <w:rPr>
          <w:rFonts w:ascii="Verdana" w:hAnsi="Verdana"/>
          <w:sz w:val="18"/>
          <w:szCs w:val="18"/>
          <w:lang w:val="en-US"/>
        </w:rPr>
      </w:pPr>
    </w:p>
    <w:p w14:paraId="53378F26" w14:textId="77777777" w:rsidR="00D97694" w:rsidRPr="005D2EBF" w:rsidRDefault="00D97694" w:rsidP="001D7408">
      <w:pPr>
        <w:pStyle w:val="Default"/>
        <w:jc w:val="both"/>
        <w:rPr>
          <w:rFonts w:ascii="Verdana" w:hAnsi="Verdana"/>
          <w:sz w:val="18"/>
          <w:szCs w:val="18"/>
          <w:lang w:val="en-US"/>
        </w:rPr>
      </w:pPr>
      <w:r w:rsidRPr="005D2EBF">
        <w:rPr>
          <w:rFonts w:ascii="Verdana" w:hAnsi="Verdana"/>
          <w:sz w:val="18"/>
          <w:szCs w:val="18"/>
          <w:lang w:val="en-US"/>
        </w:rPr>
        <w:t>and</w:t>
      </w:r>
      <w:r w:rsidRPr="005D2EBF">
        <w:rPr>
          <w:rFonts w:ascii="Verdana" w:hAnsi="Verdana"/>
          <w:sz w:val="18"/>
          <w:szCs w:val="18"/>
          <w:lang w:val="en-US"/>
        </w:rPr>
        <w:tab/>
      </w:r>
    </w:p>
    <w:p w14:paraId="53378F27" w14:textId="77777777" w:rsidR="00D97694" w:rsidRPr="005D2EBF" w:rsidRDefault="00E22B7E" w:rsidP="00E22B7E">
      <w:pPr>
        <w:pStyle w:val="Default"/>
        <w:tabs>
          <w:tab w:val="left" w:pos="4921"/>
        </w:tabs>
        <w:jc w:val="both"/>
        <w:rPr>
          <w:rFonts w:ascii="Verdana" w:hAnsi="Verdana"/>
          <w:sz w:val="18"/>
          <w:szCs w:val="18"/>
          <w:lang w:val="en-US"/>
        </w:rPr>
      </w:pPr>
      <w:r>
        <w:rPr>
          <w:rFonts w:ascii="Verdana" w:hAnsi="Verdana"/>
          <w:sz w:val="18"/>
          <w:szCs w:val="18"/>
          <w:lang w:val="en-US"/>
        </w:rPr>
        <w:tab/>
      </w:r>
    </w:p>
    <w:p w14:paraId="53378F28" w14:textId="77777777" w:rsidR="00D97694" w:rsidRPr="00AD5DA7" w:rsidRDefault="00D97694" w:rsidP="001D7408">
      <w:pPr>
        <w:pStyle w:val="Default"/>
        <w:jc w:val="both"/>
        <w:rPr>
          <w:rFonts w:ascii="Verdana" w:hAnsi="Verdana"/>
          <w:sz w:val="18"/>
          <w:szCs w:val="18"/>
          <w:lang w:val="en-US"/>
        </w:rPr>
      </w:pPr>
      <w:r w:rsidRPr="00AD5DA7">
        <w:rPr>
          <w:rFonts w:ascii="Verdana" w:hAnsi="Verdana"/>
          <w:sz w:val="18"/>
          <w:szCs w:val="18"/>
          <w:highlight w:val="yellow"/>
          <w:lang w:val="en-US"/>
        </w:rPr>
        <w:t>xxx</w:t>
      </w:r>
      <w:r w:rsidRPr="00AD5DA7">
        <w:rPr>
          <w:rFonts w:ascii="Verdana" w:hAnsi="Verdana"/>
          <w:sz w:val="18"/>
          <w:szCs w:val="18"/>
          <w:lang w:val="en-US"/>
        </w:rPr>
        <w:t xml:space="preserve"> </w:t>
      </w:r>
    </w:p>
    <w:p w14:paraId="53378F29" w14:textId="77777777" w:rsidR="00D97694" w:rsidRPr="00C721BA" w:rsidRDefault="00D97694" w:rsidP="001D7408">
      <w:pPr>
        <w:pStyle w:val="Default"/>
        <w:jc w:val="both"/>
        <w:rPr>
          <w:rFonts w:ascii="Verdana" w:hAnsi="Verdana"/>
          <w:sz w:val="18"/>
          <w:szCs w:val="18"/>
          <w:highlight w:val="yellow"/>
          <w:lang w:val="en-US"/>
        </w:rPr>
      </w:pPr>
      <w:r w:rsidRPr="00C721BA">
        <w:rPr>
          <w:rFonts w:ascii="Verdana" w:hAnsi="Verdana"/>
          <w:sz w:val="18"/>
          <w:szCs w:val="18"/>
          <w:highlight w:val="yellow"/>
          <w:lang w:val="en-US"/>
        </w:rPr>
        <w:t>xxx</w:t>
      </w:r>
    </w:p>
    <w:p w14:paraId="53378F2A" w14:textId="77777777" w:rsidR="00D97694" w:rsidRPr="00C721BA" w:rsidRDefault="00D97694" w:rsidP="001D7408">
      <w:pPr>
        <w:pStyle w:val="Default"/>
        <w:jc w:val="both"/>
        <w:rPr>
          <w:rFonts w:ascii="Verdana" w:hAnsi="Verdana"/>
          <w:sz w:val="18"/>
          <w:szCs w:val="18"/>
          <w:lang w:val="en-US"/>
        </w:rPr>
      </w:pPr>
      <w:r w:rsidRPr="00C721BA">
        <w:rPr>
          <w:rFonts w:ascii="Verdana" w:hAnsi="Verdana"/>
          <w:sz w:val="18"/>
          <w:szCs w:val="18"/>
          <w:highlight w:val="yellow"/>
          <w:lang w:val="en-US"/>
        </w:rPr>
        <w:t>xxx</w:t>
      </w:r>
    </w:p>
    <w:p w14:paraId="53378F2B" w14:textId="77777777" w:rsidR="00D97694" w:rsidRPr="00C721BA" w:rsidRDefault="00D97694" w:rsidP="001D7408">
      <w:pPr>
        <w:pStyle w:val="Default"/>
        <w:jc w:val="both"/>
        <w:rPr>
          <w:rFonts w:ascii="Verdana" w:hAnsi="Verdana"/>
          <w:sz w:val="18"/>
          <w:szCs w:val="18"/>
          <w:lang w:val="en-US"/>
        </w:rPr>
      </w:pPr>
      <w:r w:rsidRPr="00C721BA">
        <w:rPr>
          <w:rFonts w:ascii="Verdana" w:hAnsi="Verdana"/>
          <w:sz w:val="18"/>
          <w:szCs w:val="18"/>
          <w:lang w:val="en-US"/>
        </w:rPr>
        <w:t xml:space="preserve">CVR/VAT: </w:t>
      </w:r>
      <w:r w:rsidRPr="00C721BA">
        <w:rPr>
          <w:rFonts w:ascii="Verdana" w:hAnsi="Verdana"/>
          <w:sz w:val="18"/>
          <w:szCs w:val="18"/>
          <w:highlight w:val="yellow"/>
          <w:lang w:val="en-US"/>
        </w:rPr>
        <w:t>xxx</w:t>
      </w:r>
    </w:p>
    <w:p w14:paraId="53378F2C" w14:textId="798B89F5" w:rsidR="00D97694" w:rsidRDefault="00D97694" w:rsidP="001D7408">
      <w:pPr>
        <w:pStyle w:val="Default"/>
        <w:jc w:val="both"/>
        <w:rPr>
          <w:rFonts w:ascii="Verdana" w:hAnsi="Verdana"/>
          <w:sz w:val="18"/>
          <w:szCs w:val="18"/>
          <w:lang w:val="en-US"/>
        </w:rPr>
      </w:pPr>
      <w:r w:rsidRPr="00AD5DA7">
        <w:rPr>
          <w:rFonts w:ascii="Verdana" w:hAnsi="Verdana"/>
          <w:sz w:val="18"/>
          <w:szCs w:val="18"/>
          <w:lang w:val="en-US"/>
        </w:rPr>
        <w:t xml:space="preserve">(hereinafter </w:t>
      </w:r>
      <w:r>
        <w:rPr>
          <w:rFonts w:ascii="Verdana" w:hAnsi="Verdana"/>
          <w:sz w:val="18"/>
          <w:szCs w:val="18"/>
          <w:lang w:val="en-US"/>
        </w:rPr>
        <w:t xml:space="preserve">referred to as the </w:t>
      </w:r>
      <w:r w:rsidRPr="00AD5DA7">
        <w:rPr>
          <w:rFonts w:ascii="Verdana" w:hAnsi="Verdana"/>
          <w:sz w:val="18"/>
          <w:szCs w:val="18"/>
          <w:lang w:val="en-US"/>
        </w:rPr>
        <w:t>“</w:t>
      </w:r>
      <w:r w:rsidR="007D352A">
        <w:rPr>
          <w:rFonts w:ascii="Verdana" w:hAnsi="Verdana"/>
          <w:sz w:val="18"/>
          <w:szCs w:val="18"/>
          <w:lang w:val="en-US"/>
        </w:rPr>
        <w:t>Seller</w:t>
      </w:r>
      <w:r w:rsidRPr="00AD5DA7">
        <w:rPr>
          <w:rFonts w:ascii="Verdana" w:hAnsi="Verdana"/>
          <w:sz w:val="18"/>
          <w:szCs w:val="18"/>
          <w:lang w:val="en-US"/>
        </w:rPr>
        <w:t>”)</w:t>
      </w:r>
    </w:p>
    <w:p w14:paraId="53378F2D" w14:textId="77777777" w:rsidR="00D97694" w:rsidRPr="00C721BA" w:rsidRDefault="00D97694" w:rsidP="001D7408">
      <w:pPr>
        <w:pStyle w:val="Default"/>
        <w:jc w:val="both"/>
        <w:rPr>
          <w:rFonts w:ascii="Verdana" w:hAnsi="Verdana"/>
          <w:sz w:val="18"/>
          <w:szCs w:val="18"/>
          <w:lang w:val="en-US"/>
        </w:rPr>
      </w:pPr>
    </w:p>
    <w:p w14:paraId="53378F2E" w14:textId="77777777" w:rsidR="00D97694" w:rsidRPr="00AD5DA7" w:rsidRDefault="00D97694" w:rsidP="001D7408">
      <w:pPr>
        <w:pStyle w:val="Default"/>
        <w:jc w:val="both"/>
        <w:rPr>
          <w:rFonts w:ascii="Verdana" w:hAnsi="Verdana"/>
          <w:sz w:val="18"/>
          <w:szCs w:val="18"/>
          <w:lang w:val="en-US"/>
        </w:rPr>
      </w:pPr>
      <w:r>
        <w:rPr>
          <w:rFonts w:ascii="Verdana" w:hAnsi="Verdana"/>
          <w:sz w:val="18"/>
          <w:szCs w:val="18"/>
          <w:lang w:val="en-US"/>
        </w:rPr>
        <w:t>H</w:t>
      </w:r>
      <w:r w:rsidRPr="00357005">
        <w:rPr>
          <w:rFonts w:ascii="Verdana" w:hAnsi="Verdana"/>
          <w:sz w:val="18"/>
          <w:szCs w:val="18"/>
          <w:lang w:val="en-US"/>
        </w:rPr>
        <w:t xml:space="preserve">ereinafter </w:t>
      </w:r>
      <w:r>
        <w:rPr>
          <w:rFonts w:ascii="Verdana" w:hAnsi="Verdana"/>
          <w:sz w:val="18"/>
          <w:szCs w:val="18"/>
          <w:lang w:val="en-US"/>
        </w:rPr>
        <w:t xml:space="preserve">also </w:t>
      </w:r>
      <w:r w:rsidRPr="00357005">
        <w:rPr>
          <w:rFonts w:ascii="Verdana" w:hAnsi="Verdana"/>
          <w:sz w:val="18"/>
          <w:szCs w:val="18"/>
          <w:lang w:val="en-US"/>
        </w:rPr>
        <w:t>referred to individually as "Party" or jointly as "Parties"</w:t>
      </w:r>
      <w:r>
        <w:rPr>
          <w:rFonts w:ascii="Verdana" w:hAnsi="Verdana"/>
          <w:sz w:val="18"/>
          <w:szCs w:val="18"/>
          <w:lang w:val="en-US"/>
        </w:rPr>
        <w:t>.</w:t>
      </w:r>
    </w:p>
    <w:p w14:paraId="53378F2F" w14:textId="77777777" w:rsidR="00D97694" w:rsidRPr="00AD5DA7" w:rsidRDefault="00D97694" w:rsidP="001D7408">
      <w:pPr>
        <w:pStyle w:val="Default"/>
        <w:jc w:val="both"/>
        <w:rPr>
          <w:rFonts w:ascii="Verdana" w:hAnsi="Verdana"/>
          <w:sz w:val="18"/>
          <w:szCs w:val="18"/>
          <w:lang w:val="en-US"/>
        </w:rPr>
      </w:pPr>
    </w:p>
    <w:p w14:paraId="53378F30" w14:textId="77777777" w:rsidR="00D97694" w:rsidRPr="00427968" w:rsidRDefault="00D97694" w:rsidP="001D7408">
      <w:pPr>
        <w:pStyle w:val="Default"/>
        <w:numPr>
          <w:ilvl w:val="0"/>
          <w:numId w:val="46"/>
        </w:numPr>
        <w:ind w:hanging="720"/>
        <w:jc w:val="both"/>
        <w:rPr>
          <w:rFonts w:ascii="Verdana" w:hAnsi="Verdana"/>
          <w:b/>
          <w:bCs/>
          <w:sz w:val="18"/>
          <w:szCs w:val="18"/>
          <w:lang w:val="en-GB"/>
        </w:rPr>
      </w:pPr>
      <w:r>
        <w:rPr>
          <w:rFonts w:ascii="Verdana" w:hAnsi="Verdana"/>
          <w:b/>
          <w:bCs/>
          <w:sz w:val="18"/>
          <w:szCs w:val="18"/>
          <w:lang w:val="en-GB"/>
        </w:rPr>
        <w:t>Introduction</w:t>
      </w:r>
    </w:p>
    <w:p w14:paraId="53378F31" w14:textId="77777777" w:rsidR="00D97694" w:rsidRPr="00427968" w:rsidRDefault="00D97694" w:rsidP="001D7408">
      <w:pPr>
        <w:pStyle w:val="Default"/>
        <w:jc w:val="both"/>
        <w:rPr>
          <w:rFonts w:ascii="Verdana" w:hAnsi="Verdana"/>
          <w:sz w:val="18"/>
          <w:szCs w:val="18"/>
          <w:lang w:val="en-GB"/>
        </w:rPr>
      </w:pPr>
    </w:p>
    <w:p w14:paraId="53378F32" w14:textId="390B7F01" w:rsidR="00D97694" w:rsidRPr="00427968" w:rsidRDefault="00D97694" w:rsidP="001D7408">
      <w:pPr>
        <w:pStyle w:val="Default"/>
        <w:jc w:val="both"/>
        <w:rPr>
          <w:rFonts w:ascii="Verdana" w:hAnsi="Verdana"/>
          <w:sz w:val="18"/>
          <w:szCs w:val="18"/>
          <w:lang w:val="en-GB"/>
        </w:rPr>
      </w:pPr>
      <w:r>
        <w:rPr>
          <w:rFonts w:ascii="Verdana" w:hAnsi="Verdana"/>
          <w:sz w:val="18"/>
          <w:szCs w:val="18"/>
          <w:lang w:val="en-GB"/>
        </w:rPr>
        <w:t xml:space="preserve">The </w:t>
      </w:r>
      <w:r w:rsidR="007D352A">
        <w:rPr>
          <w:rFonts w:ascii="Verdana" w:hAnsi="Verdana"/>
          <w:sz w:val="18"/>
          <w:szCs w:val="18"/>
          <w:lang w:val="en-GB"/>
        </w:rPr>
        <w:t>Buyer</w:t>
      </w:r>
      <w:r w:rsidRPr="00427968">
        <w:rPr>
          <w:rFonts w:ascii="Verdana" w:hAnsi="Verdana"/>
          <w:sz w:val="18"/>
          <w:szCs w:val="18"/>
          <w:lang w:val="en-GB"/>
        </w:rPr>
        <w:t xml:space="preserve"> has issued a </w:t>
      </w:r>
      <w:r>
        <w:rPr>
          <w:rFonts w:ascii="Verdana" w:hAnsi="Verdana"/>
          <w:sz w:val="18"/>
          <w:szCs w:val="18"/>
          <w:lang w:val="en-GB"/>
        </w:rPr>
        <w:t xml:space="preserve">call for </w:t>
      </w:r>
      <w:r w:rsidRPr="0086422C">
        <w:rPr>
          <w:rFonts w:ascii="Verdana" w:hAnsi="Verdana"/>
          <w:sz w:val="18"/>
          <w:szCs w:val="18"/>
          <w:lang w:val="en-GB"/>
        </w:rPr>
        <w:t>tender</w:t>
      </w:r>
      <w:r>
        <w:rPr>
          <w:rFonts w:ascii="Verdana" w:hAnsi="Verdana"/>
          <w:sz w:val="18"/>
          <w:szCs w:val="18"/>
          <w:lang w:val="en-GB"/>
        </w:rPr>
        <w:t>s</w:t>
      </w:r>
      <w:r w:rsidRPr="00427968">
        <w:rPr>
          <w:rFonts w:ascii="Verdana" w:hAnsi="Verdana"/>
          <w:sz w:val="18"/>
          <w:szCs w:val="18"/>
          <w:lang w:val="en-GB"/>
        </w:rPr>
        <w:t xml:space="preserve"> for </w:t>
      </w:r>
      <w:r>
        <w:rPr>
          <w:rFonts w:ascii="Verdana" w:hAnsi="Verdana"/>
          <w:sz w:val="18"/>
          <w:szCs w:val="18"/>
          <w:lang w:val="en-GB"/>
        </w:rPr>
        <w:t xml:space="preserve">the </w:t>
      </w:r>
      <w:r w:rsidR="007D352A">
        <w:rPr>
          <w:rFonts w:ascii="Verdana" w:hAnsi="Verdana"/>
          <w:sz w:val="18"/>
          <w:szCs w:val="18"/>
          <w:lang w:val="en-GB"/>
        </w:rPr>
        <w:t>purchase</w:t>
      </w:r>
      <w:r>
        <w:rPr>
          <w:rFonts w:ascii="Verdana" w:hAnsi="Verdana"/>
          <w:sz w:val="18"/>
          <w:szCs w:val="18"/>
          <w:lang w:val="en-GB"/>
        </w:rPr>
        <w:t xml:space="preserve"> of Natural Gas at the </w:t>
      </w:r>
      <w:r w:rsidRPr="00736A21">
        <w:rPr>
          <w:rFonts w:ascii="Verdana" w:hAnsi="Verdana"/>
          <w:sz w:val="18"/>
          <w:szCs w:val="18"/>
          <w:lang w:val="en-GB"/>
        </w:rPr>
        <w:t>Storage Point</w:t>
      </w:r>
      <w:r w:rsidRPr="00427968">
        <w:rPr>
          <w:rFonts w:ascii="Verdana" w:hAnsi="Verdana"/>
          <w:sz w:val="18"/>
          <w:szCs w:val="18"/>
          <w:lang w:val="en-GB"/>
        </w:rPr>
        <w:t xml:space="preserve">. </w:t>
      </w:r>
      <w:r>
        <w:rPr>
          <w:rFonts w:ascii="Verdana" w:hAnsi="Verdana"/>
          <w:sz w:val="18"/>
          <w:szCs w:val="18"/>
          <w:lang w:val="en-GB"/>
        </w:rPr>
        <w:t>In reply</w:t>
      </w:r>
      <w:r w:rsidRPr="00427968">
        <w:rPr>
          <w:rFonts w:ascii="Verdana" w:hAnsi="Verdana"/>
          <w:sz w:val="18"/>
          <w:szCs w:val="18"/>
          <w:lang w:val="en-GB"/>
        </w:rPr>
        <w:t xml:space="preserve"> to this </w:t>
      </w:r>
      <w:r>
        <w:rPr>
          <w:rFonts w:ascii="Verdana" w:hAnsi="Verdana"/>
          <w:sz w:val="18"/>
          <w:szCs w:val="18"/>
          <w:lang w:val="en-GB"/>
        </w:rPr>
        <w:t xml:space="preserve">call for </w:t>
      </w:r>
      <w:r w:rsidRPr="00427968">
        <w:rPr>
          <w:rFonts w:ascii="Verdana" w:hAnsi="Verdana"/>
          <w:sz w:val="18"/>
          <w:szCs w:val="18"/>
          <w:lang w:val="en-GB"/>
        </w:rPr>
        <w:t>tender</w:t>
      </w:r>
      <w:r>
        <w:rPr>
          <w:rFonts w:ascii="Verdana" w:hAnsi="Verdana"/>
          <w:sz w:val="18"/>
          <w:szCs w:val="18"/>
          <w:lang w:val="en-GB"/>
        </w:rPr>
        <w:t>s,</w:t>
      </w:r>
      <w:r w:rsidRPr="00427968">
        <w:rPr>
          <w:rFonts w:ascii="Verdana" w:hAnsi="Verdana"/>
          <w:sz w:val="18"/>
          <w:szCs w:val="18"/>
          <w:lang w:val="en-GB"/>
        </w:rPr>
        <w:t xml:space="preserve"> </w:t>
      </w:r>
      <w:r>
        <w:rPr>
          <w:rFonts w:ascii="Verdana" w:hAnsi="Verdana"/>
          <w:sz w:val="18"/>
          <w:szCs w:val="18"/>
          <w:lang w:val="en-GB"/>
        </w:rPr>
        <w:t xml:space="preserve">the </w:t>
      </w:r>
      <w:r w:rsidR="007D352A">
        <w:rPr>
          <w:rFonts w:ascii="Verdana" w:hAnsi="Verdana"/>
          <w:sz w:val="18"/>
          <w:szCs w:val="18"/>
          <w:lang w:val="en-GB"/>
        </w:rPr>
        <w:t>Seller</w:t>
      </w:r>
      <w:r>
        <w:rPr>
          <w:rFonts w:ascii="Verdana" w:hAnsi="Verdana"/>
          <w:sz w:val="18"/>
          <w:szCs w:val="18"/>
          <w:lang w:val="en-GB"/>
        </w:rPr>
        <w:t xml:space="preserve"> has </w:t>
      </w:r>
      <w:r w:rsidRPr="00427968">
        <w:rPr>
          <w:rFonts w:ascii="Verdana" w:hAnsi="Verdana"/>
          <w:sz w:val="18"/>
          <w:szCs w:val="18"/>
          <w:lang w:val="en-GB"/>
        </w:rPr>
        <w:t>su</w:t>
      </w:r>
      <w:r>
        <w:rPr>
          <w:rFonts w:ascii="Verdana" w:hAnsi="Verdana"/>
          <w:sz w:val="18"/>
          <w:szCs w:val="18"/>
          <w:lang w:val="en-GB"/>
        </w:rPr>
        <w:t>bmitted</w:t>
      </w:r>
      <w:r w:rsidRPr="00427968">
        <w:rPr>
          <w:rFonts w:ascii="Verdana" w:hAnsi="Verdana"/>
          <w:sz w:val="18"/>
          <w:szCs w:val="18"/>
          <w:lang w:val="en-GB"/>
        </w:rPr>
        <w:t xml:space="preserve"> a </w:t>
      </w:r>
      <w:r>
        <w:rPr>
          <w:rFonts w:ascii="Verdana" w:hAnsi="Verdana"/>
          <w:sz w:val="18"/>
          <w:szCs w:val="18"/>
          <w:lang w:val="en-GB"/>
        </w:rPr>
        <w:t>bid</w:t>
      </w:r>
      <w:r w:rsidRPr="00427968">
        <w:rPr>
          <w:rFonts w:ascii="Verdana" w:hAnsi="Verdana"/>
          <w:sz w:val="18"/>
          <w:szCs w:val="18"/>
          <w:lang w:val="en-GB"/>
        </w:rPr>
        <w:t xml:space="preserve"> of </w:t>
      </w:r>
      <w:r w:rsidRPr="007D6A51">
        <w:rPr>
          <w:rFonts w:ascii="Verdana" w:hAnsi="Verdana"/>
          <w:sz w:val="18"/>
          <w:szCs w:val="18"/>
          <w:highlight w:val="yellow"/>
          <w:lang w:val="en-GB"/>
        </w:rPr>
        <w:t>xxx</w:t>
      </w:r>
      <w:r w:rsidRPr="00427968">
        <w:rPr>
          <w:rFonts w:ascii="Verdana" w:hAnsi="Verdana"/>
          <w:sz w:val="18"/>
          <w:szCs w:val="18"/>
          <w:lang w:val="en-GB"/>
        </w:rPr>
        <w:t xml:space="preserve"> kWh </w:t>
      </w:r>
      <w:r>
        <w:rPr>
          <w:rFonts w:ascii="Verdana" w:hAnsi="Verdana"/>
          <w:sz w:val="18"/>
          <w:szCs w:val="18"/>
          <w:lang w:val="en-GB"/>
        </w:rPr>
        <w:t>Natural Gas</w:t>
      </w:r>
      <w:r w:rsidRPr="00427968">
        <w:rPr>
          <w:rFonts w:ascii="Verdana" w:hAnsi="Verdana"/>
          <w:sz w:val="18"/>
          <w:szCs w:val="18"/>
          <w:lang w:val="en-GB"/>
        </w:rPr>
        <w:t>.</w:t>
      </w:r>
      <w:r>
        <w:rPr>
          <w:rFonts w:ascii="Verdana" w:hAnsi="Verdana"/>
          <w:sz w:val="18"/>
          <w:szCs w:val="18"/>
          <w:lang w:val="en-GB"/>
        </w:rPr>
        <w:t xml:space="preserve"> This bid has been accepted by the </w:t>
      </w:r>
      <w:r w:rsidR="007D352A">
        <w:rPr>
          <w:rFonts w:ascii="Verdana" w:hAnsi="Verdana"/>
          <w:sz w:val="18"/>
          <w:szCs w:val="18"/>
          <w:lang w:val="en-GB"/>
        </w:rPr>
        <w:t>Buyer</w:t>
      </w:r>
      <w:r>
        <w:rPr>
          <w:rFonts w:ascii="Verdana" w:hAnsi="Verdana"/>
          <w:sz w:val="18"/>
          <w:szCs w:val="18"/>
          <w:lang w:val="en-GB"/>
        </w:rPr>
        <w:t>.</w:t>
      </w:r>
      <w:r w:rsidRPr="00427968">
        <w:rPr>
          <w:rFonts w:ascii="Verdana" w:hAnsi="Verdana"/>
          <w:sz w:val="18"/>
          <w:szCs w:val="18"/>
          <w:lang w:val="en-GB"/>
        </w:rPr>
        <w:t xml:space="preserve"> This Agreement </w:t>
      </w:r>
      <w:r>
        <w:rPr>
          <w:rFonts w:ascii="Verdana" w:hAnsi="Verdana"/>
          <w:sz w:val="18"/>
          <w:szCs w:val="18"/>
          <w:lang w:val="en-GB"/>
        </w:rPr>
        <w:t>constitutes the terms and conditions agreed between the Parties for the supply of Natural Gas by the Seller</w:t>
      </w:r>
      <w:r w:rsidRPr="00427968">
        <w:rPr>
          <w:rFonts w:ascii="Verdana" w:hAnsi="Verdana"/>
          <w:sz w:val="18"/>
          <w:szCs w:val="18"/>
          <w:lang w:val="en-GB"/>
        </w:rPr>
        <w:t xml:space="preserve"> </w:t>
      </w:r>
      <w:r>
        <w:rPr>
          <w:rFonts w:ascii="Verdana" w:hAnsi="Verdana"/>
          <w:sz w:val="18"/>
          <w:szCs w:val="18"/>
          <w:lang w:val="en-GB"/>
        </w:rPr>
        <w:t>to</w:t>
      </w:r>
      <w:r w:rsidRPr="00427968">
        <w:rPr>
          <w:rFonts w:ascii="Verdana" w:hAnsi="Verdana"/>
          <w:sz w:val="18"/>
          <w:szCs w:val="18"/>
          <w:lang w:val="en-GB"/>
        </w:rPr>
        <w:t xml:space="preserve"> </w:t>
      </w:r>
      <w:r>
        <w:rPr>
          <w:rFonts w:ascii="Verdana" w:hAnsi="Verdana"/>
          <w:sz w:val="18"/>
          <w:szCs w:val="18"/>
          <w:lang w:val="en-GB"/>
        </w:rPr>
        <w:t>the Buyer</w:t>
      </w:r>
      <w:r w:rsidRPr="00427968">
        <w:rPr>
          <w:rFonts w:ascii="Verdana" w:hAnsi="Verdana"/>
          <w:sz w:val="18"/>
          <w:szCs w:val="18"/>
          <w:lang w:val="en-GB"/>
        </w:rPr>
        <w:t>.</w:t>
      </w:r>
    </w:p>
    <w:p w14:paraId="53378F33" w14:textId="77777777" w:rsidR="00D97694" w:rsidRDefault="00D97694" w:rsidP="001D7408">
      <w:pPr>
        <w:pStyle w:val="Default"/>
        <w:jc w:val="both"/>
        <w:rPr>
          <w:rFonts w:ascii="Verdana" w:hAnsi="Verdana"/>
          <w:b/>
          <w:bCs/>
          <w:sz w:val="18"/>
          <w:szCs w:val="18"/>
          <w:lang w:val="en-GB"/>
        </w:rPr>
      </w:pPr>
    </w:p>
    <w:p w14:paraId="53378F34" w14:textId="77777777" w:rsidR="00693391" w:rsidRDefault="00693391" w:rsidP="001D7408">
      <w:pPr>
        <w:pStyle w:val="Default"/>
        <w:jc w:val="both"/>
        <w:rPr>
          <w:rFonts w:ascii="Verdana" w:hAnsi="Verdana"/>
          <w:b/>
          <w:bCs/>
          <w:sz w:val="18"/>
          <w:szCs w:val="18"/>
          <w:lang w:val="en-GB"/>
        </w:rPr>
      </w:pPr>
    </w:p>
    <w:p w14:paraId="53378F35" w14:textId="77777777" w:rsidR="00D97694" w:rsidRPr="00427968" w:rsidRDefault="00D97694" w:rsidP="001D7408">
      <w:pPr>
        <w:pStyle w:val="Default"/>
        <w:jc w:val="both"/>
        <w:rPr>
          <w:rFonts w:ascii="Verdana" w:hAnsi="Verdana"/>
          <w:sz w:val="18"/>
          <w:szCs w:val="18"/>
          <w:lang w:val="en-GB"/>
        </w:rPr>
      </w:pPr>
      <w:r w:rsidRPr="00427968">
        <w:rPr>
          <w:rFonts w:ascii="Verdana" w:hAnsi="Verdana"/>
          <w:b/>
          <w:bCs/>
          <w:sz w:val="18"/>
          <w:szCs w:val="18"/>
          <w:lang w:val="en-GB"/>
        </w:rPr>
        <w:t>2. Definitions</w:t>
      </w:r>
    </w:p>
    <w:p w14:paraId="53378F36" w14:textId="77777777" w:rsidR="00D97694" w:rsidRPr="00427968" w:rsidRDefault="00D97694" w:rsidP="001D7408">
      <w:pPr>
        <w:pStyle w:val="Default"/>
        <w:jc w:val="both"/>
        <w:rPr>
          <w:rFonts w:ascii="Verdana" w:hAnsi="Verdana"/>
          <w:sz w:val="18"/>
          <w:szCs w:val="18"/>
          <w:lang w:val="en-GB"/>
        </w:rPr>
      </w:pPr>
    </w:p>
    <w:p w14:paraId="53378F37" w14:textId="77777777" w:rsidR="00D97694" w:rsidRDefault="00D97694" w:rsidP="001D7408">
      <w:pPr>
        <w:pStyle w:val="Default"/>
        <w:jc w:val="both"/>
        <w:rPr>
          <w:rFonts w:ascii="Verdana" w:hAnsi="Verdana"/>
          <w:sz w:val="18"/>
          <w:szCs w:val="18"/>
          <w:lang w:val="en-GB"/>
        </w:rPr>
      </w:pPr>
      <w:r w:rsidRPr="00427968">
        <w:rPr>
          <w:rFonts w:ascii="Verdana" w:hAnsi="Verdana"/>
          <w:sz w:val="18"/>
          <w:szCs w:val="18"/>
          <w:lang w:val="en-GB"/>
        </w:rPr>
        <w:t>All words and expressions defined in Energinet’s Rules for Gas</w:t>
      </w:r>
      <w:r>
        <w:rPr>
          <w:rFonts w:ascii="Verdana" w:hAnsi="Verdana"/>
          <w:sz w:val="18"/>
          <w:szCs w:val="18"/>
          <w:lang w:val="en-GB"/>
        </w:rPr>
        <w:t xml:space="preserve"> T</w:t>
      </w:r>
      <w:r w:rsidRPr="00427968">
        <w:rPr>
          <w:rFonts w:ascii="Verdana" w:hAnsi="Verdana"/>
          <w:sz w:val="18"/>
          <w:szCs w:val="18"/>
          <w:lang w:val="en-GB"/>
        </w:rPr>
        <w:t>ransport</w:t>
      </w:r>
      <w:r>
        <w:rPr>
          <w:rFonts w:ascii="Verdana" w:hAnsi="Verdana"/>
          <w:sz w:val="18"/>
          <w:szCs w:val="18"/>
          <w:lang w:val="en-GB"/>
        </w:rPr>
        <w:t xml:space="preserve"> and Gas Storage Denmark’s Rules for</w:t>
      </w:r>
      <w:r w:rsidRPr="00D06B41">
        <w:rPr>
          <w:rFonts w:ascii="Verdana" w:hAnsi="Verdana"/>
          <w:sz w:val="18"/>
          <w:szCs w:val="18"/>
          <w:lang w:val="en-GB"/>
        </w:rPr>
        <w:t xml:space="preserve"> </w:t>
      </w:r>
      <w:r>
        <w:rPr>
          <w:rFonts w:ascii="Verdana" w:hAnsi="Verdana"/>
          <w:sz w:val="18"/>
          <w:szCs w:val="18"/>
          <w:lang w:val="en-GB"/>
        </w:rPr>
        <w:t xml:space="preserve">Gas </w:t>
      </w:r>
      <w:r w:rsidRPr="00D06B41">
        <w:rPr>
          <w:rFonts w:ascii="Verdana" w:hAnsi="Verdana"/>
          <w:sz w:val="18"/>
          <w:szCs w:val="18"/>
          <w:lang w:val="en-GB"/>
        </w:rPr>
        <w:t>Storage</w:t>
      </w:r>
      <w:r>
        <w:rPr>
          <w:rFonts w:ascii="Verdana" w:hAnsi="Verdana"/>
          <w:sz w:val="18"/>
          <w:szCs w:val="18"/>
          <w:lang w:val="en-GB"/>
        </w:rPr>
        <w:t>,</w:t>
      </w:r>
      <w:r w:rsidRPr="00427968">
        <w:rPr>
          <w:rFonts w:ascii="Verdana" w:hAnsi="Verdana"/>
          <w:sz w:val="18"/>
          <w:szCs w:val="18"/>
          <w:lang w:val="en-GB"/>
        </w:rPr>
        <w:t xml:space="preserve"> as amended from time to time, shall have the same meanings when used in this Agreement, unless </w:t>
      </w:r>
      <w:r>
        <w:rPr>
          <w:rFonts w:ascii="Verdana" w:hAnsi="Verdana"/>
          <w:sz w:val="18"/>
          <w:szCs w:val="18"/>
          <w:lang w:val="en-GB"/>
        </w:rPr>
        <w:t xml:space="preserve">otherwise indicated by </w:t>
      </w:r>
      <w:r w:rsidRPr="00427968">
        <w:rPr>
          <w:rFonts w:ascii="Verdana" w:hAnsi="Verdana"/>
          <w:sz w:val="18"/>
          <w:szCs w:val="18"/>
          <w:lang w:val="en-GB"/>
        </w:rPr>
        <w:t>the context</w:t>
      </w:r>
      <w:r>
        <w:rPr>
          <w:rFonts w:ascii="Verdana" w:hAnsi="Verdana"/>
          <w:sz w:val="18"/>
          <w:szCs w:val="18"/>
          <w:lang w:val="en-GB"/>
        </w:rPr>
        <w:t>.</w:t>
      </w:r>
      <w:r w:rsidRPr="00427968">
        <w:rPr>
          <w:rFonts w:ascii="Verdana" w:hAnsi="Verdana"/>
          <w:sz w:val="18"/>
          <w:szCs w:val="18"/>
          <w:lang w:val="en-GB"/>
        </w:rPr>
        <w:t xml:space="preserve"> </w:t>
      </w:r>
    </w:p>
    <w:p w14:paraId="53378F38" w14:textId="77777777" w:rsidR="00D97694" w:rsidRDefault="00D97694" w:rsidP="001D7408">
      <w:pPr>
        <w:pStyle w:val="Default"/>
        <w:jc w:val="both"/>
        <w:rPr>
          <w:rFonts w:ascii="Verdana" w:hAnsi="Verdana"/>
          <w:sz w:val="18"/>
          <w:szCs w:val="18"/>
          <w:lang w:val="en-GB"/>
        </w:rPr>
      </w:pPr>
    </w:p>
    <w:p w14:paraId="53378F39" w14:textId="77777777" w:rsidR="00693391" w:rsidRDefault="00693391" w:rsidP="001D7408">
      <w:pPr>
        <w:pStyle w:val="Default"/>
        <w:jc w:val="both"/>
        <w:rPr>
          <w:rFonts w:ascii="Verdana" w:hAnsi="Verdana"/>
          <w:sz w:val="18"/>
          <w:szCs w:val="18"/>
          <w:lang w:val="en-GB"/>
        </w:rPr>
      </w:pPr>
    </w:p>
    <w:p w14:paraId="53378F3A" w14:textId="77777777" w:rsidR="00D97694" w:rsidRPr="00427968" w:rsidRDefault="00D97694" w:rsidP="001D7408">
      <w:pPr>
        <w:pStyle w:val="Default"/>
        <w:jc w:val="both"/>
        <w:rPr>
          <w:rFonts w:ascii="Verdana" w:hAnsi="Verdana"/>
          <w:sz w:val="18"/>
          <w:szCs w:val="18"/>
          <w:lang w:val="en-GB"/>
        </w:rPr>
      </w:pPr>
      <w:r>
        <w:rPr>
          <w:rFonts w:ascii="Verdana" w:hAnsi="Verdana"/>
          <w:b/>
          <w:bCs/>
          <w:sz w:val="18"/>
          <w:szCs w:val="18"/>
          <w:lang w:val="en-GB"/>
        </w:rPr>
        <w:t>3</w:t>
      </w:r>
      <w:r w:rsidRPr="00427968">
        <w:rPr>
          <w:rFonts w:ascii="Verdana" w:hAnsi="Verdana"/>
          <w:b/>
          <w:bCs/>
          <w:sz w:val="18"/>
          <w:szCs w:val="18"/>
          <w:lang w:val="en-GB"/>
        </w:rPr>
        <w:t xml:space="preserve">. </w:t>
      </w:r>
      <w:r>
        <w:rPr>
          <w:rFonts w:ascii="Verdana" w:hAnsi="Verdana"/>
          <w:b/>
          <w:bCs/>
          <w:sz w:val="18"/>
          <w:szCs w:val="18"/>
          <w:lang w:val="en-GB"/>
        </w:rPr>
        <w:t>Discrepancy between the rules</w:t>
      </w:r>
    </w:p>
    <w:p w14:paraId="53378F3B" w14:textId="77777777" w:rsidR="00D97694" w:rsidRDefault="00D97694" w:rsidP="001D7408">
      <w:pPr>
        <w:pStyle w:val="Default"/>
        <w:jc w:val="both"/>
        <w:rPr>
          <w:rFonts w:ascii="Verdana" w:hAnsi="Verdana"/>
          <w:sz w:val="18"/>
          <w:szCs w:val="18"/>
          <w:lang w:val="en-GB"/>
        </w:rPr>
      </w:pPr>
    </w:p>
    <w:p w14:paraId="53378F3C" w14:textId="77777777" w:rsidR="00D97694" w:rsidRDefault="00D97694" w:rsidP="001D7408">
      <w:pPr>
        <w:pStyle w:val="Default"/>
        <w:jc w:val="both"/>
        <w:rPr>
          <w:rFonts w:ascii="Verdana" w:hAnsi="Verdana"/>
          <w:sz w:val="18"/>
          <w:szCs w:val="18"/>
          <w:lang w:val="en-GB"/>
        </w:rPr>
      </w:pPr>
      <w:r w:rsidRPr="00A97CBE">
        <w:rPr>
          <w:rFonts w:ascii="Verdana" w:hAnsi="Verdana"/>
          <w:sz w:val="18"/>
          <w:szCs w:val="18"/>
          <w:lang w:val="en-GB"/>
        </w:rPr>
        <w:t xml:space="preserve">In case of any discrepancy between the </w:t>
      </w:r>
      <w:r>
        <w:rPr>
          <w:rFonts w:ascii="Verdana" w:hAnsi="Verdana"/>
          <w:sz w:val="18"/>
          <w:szCs w:val="18"/>
          <w:lang w:val="en-GB"/>
        </w:rPr>
        <w:t>above-mentioned rules, they shall apply in the following order:</w:t>
      </w:r>
    </w:p>
    <w:p w14:paraId="53378F3D" w14:textId="77777777" w:rsidR="00D97694" w:rsidRDefault="00D97694" w:rsidP="001D7408">
      <w:pPr>
        <w:pStyle w:val="Default"/>
        <w:numPr>
          <w:ilvl w:val="0"/>
          <w:numId w:val="48"/>
        </w:numPr>
        <w:jc w:val="both"/>
        <w:rPr>
          <w:rFonts w:ascii="Verdana" w:hAnsi="Verdana"/>
          <w:sz w:val="18"/>
          <w:szCs w:val="18"/>
          <w:lang w:val="en-GB"/>
        </w:rPr>
      </w:pPr>
      <w:r w:rsidRPr="00427968">
        <w:rPr>
          <w:rFonts w:ascii="Verdana" w:hAnsi="Verdana"/>
          <w:sz w:val="18"/>
          <w:szCs w:val="18"/>
          <w:lang w:val="en-GB"/>
        </w:rPr>
        <w:t>Rules for Gas</w:t>
      </w:r>
      <w:r>
        <w:rPr>
          <w:rFonts w:ascii="Verdana" w:hAnsi="Verdana"/>
          <w:sz w:val="18"/>
          <w:szCs w:val="18"/>
          <w:lang w:val="en-GB"/>
        </w:rPr>
        <w:t xml:space="preserve"> T</w:t>
      </w:r>
      <w:r w:rsidRPr="00427968">
        <w:rPr>
          <w:rFonts w:ascii="Verdana" w:hAnsi="Verdana"/>
          <w:sz w:val="18"/>
          <w:szCs w:val="18"/>
          <w:lang w:val="en-GB"/>
        </w:rPr>
        <w:t>ransport</w:t>
      </w:r>
    </w:p>
    <w:p w14:paraId="53378F3E" w14:textId="77777777" w:rsidR="00D97694" w:rsidRPr="001832D2" w:rsidRDefault="00D97694" w:rsidP="001D7408">
      <w:pPr>
        <w:pStyle w:val="Default"/>
        <w:numPr>
          <w:ilvl w:val="0"/>
          <w:numId w:val="48"/>
        </w:numPr>
        <w:jc w:val="both"/>
        <w:rPr>
          <w:rFonts w:ascii="Verdana" w:hAnsi="Verdana"/>
          <w:sz w:val="18"/>
          <w:szCs w:val="18"/>
          <w:lang w:val="en-GB"/>
        </w:rPr>
      </w:pPr>
      <w:r w:rsidRPr="001832D2">
        <w:rPr>
          <w:rFonts w:ascii="Verdana" w:hAnsi="Verdana"/>
          <w:sz w:val="18"/>
          <w:szCs w:val="18"/>
          <w:lang w:val="en-GB"/>
        </w:rPr>
        <w:t>Rules for Gas Storage.</w:t>
      </w:r>
    </w:p>
    <w:p w14:paraId="53378F3F" w14:textId="77777777" w:rsidR="00D97694" w:rsidRDefault="00D97694" w:rsidP="001D7408">
      <w:pPr>
        <w:pStyle w:val="Default"/>
        <w:jc w:val="both"/>
        <w:rPr>
          <w:rFonts w:ascii="Verdana" w:hAnsi="Verdana"/>
          <w:sz w:val="18"/>
          <w:szCs w:val="18"/>
          <w:lang w:val="en-GB"/>
        </w:rPr>
      </w:pPr>
    </w:p>
    <w:p w14:paraId="53378F40" w14:textId="77777777" w:rsidR="001D7408" w:rsidRPr="00427968" w:rsidRDefault="001D7408" w:rsidP="001D7408">
      <w:pPr>
        <w:pStyle w:val="Default"/>
        <w:jc w:val="both"/>
        <w:rPr>
          <w:rFonts w:ascii="Verdana" w:hAnsi="Verdana"/>
          <w:sz w:val="18"/>
          <w:szCs w:val="18"/>
          <w:lang w:val="en-GB"/>
        </w:rPr>
      </w:pPr>
    </w:p>
    <w:p w14:paraId="53378F41" w14:textId="77777777" w:rsidR="00D97694" w:rsidRPr="00427968" w:rsidRDefault="00D97694" w:rsidP="001D7408">
      <w:pPr>
        <w:pStyle w:val="Default"/>
        <w:jc w:val="both"/>
        <w:rPr>
          <w:rFonts w:ascii="Verdana" w:hAnsi="Verdana"/>
          <w:sz w:val="18"/>
          <w:szCs w:val="18"/>
          <w:lang w:val="en-GB"/>
        </w:rPr>
      </w:pPr>
      <w:r>
        <w:rPr>
          <w:rFonts w:ascii="Verdana" w:hAnsi="Verdana"/>
          <w:b/>
          <w:bCs/>
          <w:sz w:val="18"/>
          <w:szCs w:val="18"/>
          <w:lang w:val="en-GB"/>
        </w:rPr>
        <w:t>4</w:t>
      </w:r>
      <w:r w:rsidRPr="00427968">
        <w:rPr>
          <w:rFonts w:ascii="Verdana" w:hAnsi="Verdana"/>
          <w:b/>
          <w:bCs/>
          <w:sz w:val="18"/>
          <w:szCs w:val="18"/>
          <w:lang w:val="en-GB"/>
        </w:rPr>
        <w:t xml:space="preserve">. </w:t>
      </w:r>
      <w:r>
        <w:rPr>
          <w:rFonts w:ascii="Verdana" w:hAnsi="Verdana"/>
          <w:b/>
          <w:bCs/>
          <w:sz w:val="18"/>
          <w:szCs w:val="18"/>
          <w:lang w:val="en-GB"/>
        </w:rPr>
        <w:t>Q</w:t>
      </w:r>
      <w:r w:rsidRPr="00427968">
        <w:rPr>
          <w:rFonts w:ascii="Verdana" w:hAnsi="Verdana"/>
          <w:b/>
          <w:bCs/>
          <w:sz w:val="18"/>
          <w:szCs w:val="18"/>
          <w:lang w:val="en-GB"/>
        </w:rPr>
        <w:t>uanti</w:t>
      </w:r>
      <w:r>
        <w:rPr>
          <w:rFonts w:ascii="Verdana" w:hAnsi="Verdana"/>
          <w:b/>
          <w:bCs/>
          <w:sz w:val="18"/>
          <w:szCs w:val="18"/>
          <w:lang w:val="en-GB"/>
        </w:rPr>
        <w:t>ties</w:t>
      </w:r>
    </w:p>
    <w:p w14:paraId="53378F42" w14:textId="77777777" w:rsidR="00D97694" w:rsidRPr="00427968" w:rsidRDefault="00D97694" w:rsidP="001D7408">
      <w:pPr>
        <w:pStyle w:val="Default"/>
        <w:jc w:val="both"/>
        <w:rPr>
          <w:rFonts w:ascii="Verdana" w:hAnsi="Verdana"/>
          <w:sz w:val="18"/>
          <w:szCs w:val="18"/>
          <w:lang w:val="en-GB"/>
        </w:rPr>
      </w:pPr>
    </w:p>
    <w:p w14:paraId="53378F43" w14:textId="77777777" w:rsidR="00D97694" w:rsidRDefault="00D97694" w:rsidP="001D7408">
      <w:pPr>
        <w:pStyle w:val="Default"/>
        <w:jc w:val="both"/>
        <w:rPr>
          <w:rFonts w:ascii="Verdana" w:hAnsi="Verdana"/>
          <w:sz w:val="18"/>
          <w:szCs w:val="18"/>
          <w:lang w:val="en-GB"/>
        </w:rPr>
      </w:pPr>
      <w:r>
        <w:rPr>
          <w:rFonts w:ascii="Verdana" w:hAnsi="Verdana"/>
          <w:sz w:val="18"/>
          <w:szCs w:val="18"/>
          <w:lang w:val="en-GB"/>
        </w:rPr>
        <w:t xml:space="preserve">The </w:t>
      </w:r>
      <w:r w:rsidRPr="00427968">
        <w:rPr>
          <w:rFonts w:ascii="Verdana" w:hAnsi="Verdana"/>
          <w:sz w:val="18"/>
          <w:szCs w:val="18"/>
          <w:lang w:val="en-GB"/>
        </w:rPr>
        <w:t xml:space="preserve">Seller </w:t>
      </w:r>
      <w:r>
        <w:rPr>
          <w:rFonts w:ascii="Verdana" w:hAnsi="Verdana"/>
          <w:sz w:val="18"/>
          <w:szCs w:val="18"/>
          <w:lang w:val="en-GB"/>
        </w:rPr>
        <w:t xml:space="preserve">delivers a </w:t>
      </w:r>
      <w:r w:rsidRPr="00427968">
        <w:rPr>
          <w:rFonts w:ascii="Verdana" w:hAnsi="Verdana"/>
          <w:sz w:val="18"/>
          <w:szCs w:val="18"/>
          <w:lang w:val="en-GB"/>
        </w:rPr>
        <w:t xml:space="preserve">total amount of </w:t>
      </w:r>
      <w:r w:rsidRPr="007D6A51">
        <w:rPr>
          <w:rFonts w:ascii="Verdana" w:hAnsi="Verdana"/>
          <w:sz w:val="18"/>
          <w:szCs w:val="18"/>
          <w:highlight w:val="yellow"/>
          <w:lang w:val="en-GB"/>
        </w:rPr>
        <w:t>xxx</w:t>
      </w:r>
      <w:r w:rsidRPr="00427968">
        <w:rPr>
          <w:rFonts w:ascii="Verdana" w:hAnsi="Verdana"/>
          <w:sz w:val="18"/>
          <w:szCs w:val="18"/>
          <w:lang w:val="en-GB"/>
        </w:rPr>
        <w:t xml:space="preserve"> kWh </w:t>
      </w:r>
      <w:r>
        <w:rPr>
          <w:rFonts w:ascii="Verdana" w:hAnsi="Verdana"/>
          <w:sz w:val="18"/>
          <w:szCs w:val="18"/>
          <w:lang w:val="en-GB"/>
        </w:rPr>
        <w:t>Natural Gas at</w:t>
      </w:r>
      <w:r w:rsidRPr="00427968">
        <w:rPr>
          <w:rFonts w:ascii="Verdana" w:hAnsi="Verdana"/>
          <w:sz w:val="18"/>
          <w:szCs w:val="18"/>
          <w:lang w:val="en-GB"/>
        </w:rPr>
        <w:t xml:space="preserve"> the delivery point specified in </w:t>
      </w:r>
      <w:r>
        <w:rPr>
          <w:rFonts w:ascii="Verdana" w:hAnsi="Verdana"/>
          <w:sz w:val="18"/>
          <w:szCs w:val="18"/>
          <w:lang w:val="en-GB"/>
        </w:rPr>
        <w:t>article</w:t>
      </w:r>
      <w:r w:rsidRPr="00427968">
        <w:rPr>
          <w:rFonts w:ascii="Verdana" w:hAnsi="Verdana"/>
          <w:sz w:val="18"/>
          <w:szCs w:val="18"/>
          <w:lang w:val="en-GB"/>
        </w:rPr>
        <w:t xml:space="preserve"> </w:t>
      </w:r>
      <w:r>
        <w:rPr>
          <w:rFonts w:ascii="Verdana" w:hAnsi="Verdana"/>
          <w:sz w:val="18"/>
          <w:szCs w:val="18"/>
          <w:lang w:val="en-GB"/>
        </w:rPr>
        <w:t>5</w:t>
      </w:r>
      <w:r w:rsidRPr="00427968">
        <w:rPr>
          <w:rFonts w:ascii="Verdana" w:hAnsi="Verdana"/>
          <w:sz w:val="18"/>
          <w:szCs w:val="18"/>
          <w:lang w:val="en-GB"/>
        </w:rPr>
        <w:t xml:space="preserve"> and </w:t>
      </w:r>
      <w:r>
        <w:rPr>
          <w:rFonts w:ascii="Verdana" w:hAnsi="Verdana"/>
          <w:sz w:val="18"/>
          <w:szCs w:val="18"/>
          <w:lang w:val="en-GB"/>
        </w:rPr>
        <w:t>at</w:t>
      </w:r>
      <w:r w:rsidRPr="00427968">
        <w:rPr>
          <w:rFonts w:ascii="Verdana" w:hAnsi="Verdana"/>
          <w:sz w:val="18"/>
          <w:szCs w:val="18"/>
          <w:lang w:val="en-GB"/>
        </w:rPr>
        <w:t xml:space="preserve"> the </w:t>
      </w:r>
      <w:r>
        <w:rPr>
          <w:rFonts w:ascii="Verdana" w:hAnsi="Verdana"/>
          <w:sz w:val="18"/>
          <w:szCs w:val="18"/>
          <w:lang w:val="en-GB"/>
        </w:rPr>
        <w:t>delivery date</w:t>
      </w:r>
      <w:r w:rsidRPr="00427968">
        <w:rPr>
          <w:rFonts w:ascii="Verdana" w:hAnsi="Verdana"/>
          <w:sz w:val="18"/>
          <w:szCs w:val="18"/>
          <w:lang w:val="en-GB"/>
        </w:rPr>
        <w:t xml:space="preserve"> specified in </w:t>
      </w:r>
      <w:r>
        <w:rPr>
          <w:rFonts w:ascii="Verdana" w:hAnsi="Verdana"/>
          <w:sz w:val="18"/>
          <w:szCs w:val="18"/>
          <w:lang w:val="en-GB"/>
        </w:rPr>
        <w:t>article</w:t>
      </w:r>
      <w:r w:rsidRPr="00427968">
        <w:rPr>
          <w:rFonts w:ascii="Verdana" w:hAnsi="Verdana"/>
          <w:sz w:val="18"/>
          <w:szCs w:val="18"/>
          <w:lang w:val="en-GB"/>
        </w:rPr>
        <w:t xml:space="preserve"> </w:t>
      </w:r>
      <w:r>
        <w:rPr>
          <w:rFonts w:ascii="Verdana" w:hAnsi="Verdana"/>
          <w:sz w:val="18"/>
          <w:szCs w:val="18"/>
          <w:lang w:val="en-GB"/>
        </w:rPr>
        <w:t>6</w:t>
      </w:r>
      <w:r w:rsidRPr="00427968">
        <w:rPr>
          <w:rFonts w:ascii="Verdana" w:hAnsi="Verdana"/>
          <w:sz w:val="18"/>
          <w:szCs w:val="18"/>
          <w:lang w:val="en-GB"/>
        </w:rPr>
        <w:t>.</w:t>
      </w:r>
      <w:r>
        <w:rPr>
          <w:rFonts w:ascii="Verdana" w:hAnsi="Verdana"/>
          <w:sz w:val="18"/>
          <w:szCs w:val="18"/>
          <w:lang w:val="en-GB"/>
        </w:rPr>
        <w:t xml:space="preserve"> </w:t>
      </w:r>
    </w:p>
    <w:p w14:paraId="53378F44" w14:textId="77777777" w:rsidR="00D97694" w:rsidRDefault="00D97694" w:rsidP="001D7408">
      <w:pPr>
        <w:pStyle w:val="Default"/>
        <w:jc w:val="both"/>
        <w:rPr>
          <w:rFonts w:ascii="Verdana" w:hAnsi="Verdana"/>
          <w:sz w:val="18"/>
          <w:szCs w:val="18"/>
          <w:lang w:val="en-GB"/>
        </w:rPr>
      </w:pPr>
    </w:p>
    <w:p w14:paraId="53378F45" w14:textId="77777777" w:rsidR="00D97694" w:rsidRDefault="00D97694" w:rsidP="001D7408">
      <w:pPr>
        <w:autoSpaceDE w:val="0"/>
        <w:autoSpaceDN w:val="0"/>
        <w:adjustRightInd w:val="0"/>
        <w:jc w:val="both"/>
        <w:rPr>
          <w:rFonts w:ascii="Verdana" w:hAnsi="Verdana"/>
          <w:sz w:val="18"/>
          <w:szCs w:val="18"/>
        </w:rPr>
      </w:pPr>
      <w:r>
        <w:rPr>
          <w:rFonts w:ascii="Verdana" w:hAnsi="Verdana"/>
          <w:sz w:val="18"/>
          <w:szCs w:val="18"/>
        </w:rPr>
        <w:t xml:space="preserve">For avoidance of doubt, it is stressed that the Buyer must pay for Capacities in relation to the </w:t>
      </w:r>
      <w:r>
        <w:rPr>
          <w:rFonts w:ascii="Verdana" w:hAnsi="Verdana" w:cs="Verdana"/>
          <w:sz w:val="18"/>
          <w:szCs w:val="18"/>
          <w:lang w:val="en-US"/>
        </w:rPr>
        <w:t>Storage Facilities</w:t>
      </w:r>
      <w:r w:rsidRPr="00FA483F">
        <w:rPr>
          <w:rFonts w:ascii="Verdana" w:hAnsi="Verdana"/>
          <w:sz w:val="18"/>
          <w:szCs w:val="18"/>
        </w:rPr>
        <w:t xml:space="preserve">. </w:t>
      </w:r>
    </w:p>
    <w:p w14:paraId="53378F46" w14:textId="77777777" w:rsidR="00D97694" w:rsidRDefault="00D97694" w:rsidP="001D7408">
      <w:pPr>
        <w:pStyle w:val="Default"/>
        <w:jc w:val="both"/>
        <w:rPr>
          <w:rFonts w:ascii="Verdana" w:hAnsi="Verdana"/>
          <w:sz w:val="18"/>
          <w:szCs w:val="18"/>
          <w:lang w:val="en-GB"/>
        </w:rPr>
      </w:pPr>
    </w:p>
    <w:p w14:paraId="53378F47" w14:textId="77777777" w:rsidR="00D97694" w:rsidRDefault="00D97694" w:rsidP="001D7408">
      <w:pPr>
        <w:pStyle w:val="Default"/>
        <w:jc w:val="both"/>
        <w:rPr>
          <w:rFonts w:ascii="Verdana" w:hAnsi="Verdana"/>
          <w:sz w:val="18"/>
          <w:szCs w:val="18"/>
          <w:lang w:val="en-GB"/>
        </w:rPr>
      </w:pPr>
    </w:p>
    <w:p w14:paraId="53378F48" w14:textId="77777777" w:rsidR="00D97694" w:rsidRPr="00427968" w:rsidRDefault="00D97694" w:rsidP="001D7408">
      <w:pPr>
        <w:pStyle w:val="Default"/>
        <w:jc w:val="both"/>
        <w:rPr>
          <w:rFonts w:ascii="Verdana" w:hAnsi="Verdana"/>
          <w:sz w:val="18"/>
          <w:szCs w:val="18"/>
          <w:lang w:val="en-GB"/>
        </w:rPr>
      </w:pPr>
      <w:r>
        <w:rPr>
          <w:rFonts w:ascii="Verdana" w:hAnsi="Verdana"/>
          <w:b/>
          <w:bCs/>
          <w:sz w:val="18"/>
          <w:szCs w:val="18"/>
          <w:lang w:val="en-GB"/>
        </w:rPr>
        <w:t>5</w:t>
      </w:r>
      <w:r w:rsidRPr="00427968">
        <w:rPr>
          <w:rFonts w:ascii="Verdana" w:hAnsi="Verdana"/>
          <w:b/>
          <w:bCs/>
          <w:sz w:val="18"/>
          <w:szCs w:val="18"/>
          <w:lang w:val="en-GB"/>
        </w:rPr>
        <w:t xml:space="preserve">. Delivery </w:t>
      </w:r>
      <w:r>
        <w:rPr>
          <w:rFonts w:ascii="Verdana" w:hAnsi="Verdana"/>
          <w:b/>
          <w:bCs/>
          <w:sz w:val="18"/>
          <w:szCs w:val="18"/>
          <w:lang w:val="en-GB"/>
        </w:rPr>
        <w:t>p</w:t>
      </w:r>
      <w:r w:rsidRPr="00427968">
        <w:rPr>
          <w:rFonts w:ascii="Verdana" w:hAnsi="Verdana"/>
          <w:b/>
          <w:bCs/>
          <w:sz w:val="18"/>
          <w:szCs w:val="18"/>
          <w:lang w:val="en-GB"/>
        </w:rPr>
        <w:t>oint</w:t>
      </w:r>
    </w:p>
    <w:p w14:paraId="53378F49" w14:textId="77777777" w:rsidR="00D97694" w:rsidRPr="00427968" w:rsidRDefault="00D97694" w:rsidP="001D7408">
      <w:pPr>
        <w:pStyle w:val="Default"/>
        <w:jc w:val="both"/>
        <w:rPr>
          <w:rFonts w:ascii="Verdana" w:hAnsi="Verdana"/>
          <w:sz w:val="18"/>
          <w:szCs w:val="18"/>
          <w:lang w:val="en-GB"/>
        </w:rPr>
      </w:pPr>
    </w:p>
    <w:p w14:paraId="53378F4A" w14:textId="77777777" w:rsidR="00D97694" w:rsidRDefault="00D97694" w:rsidP="001D7408">
      <w:pPr>
        <w:pStyle w:val="Default"/>
        <w:jc w:val="both"/>
        <w:rPr>
          <w:rFonts w:ascii="Verdana" w:hAnsi="Verdana"/>
          <w:sz w:val="18"/>
          <w:szCs w:val="18"/>
          <w:lang w:val="en-GB"/>
        </w:rPr>
      </w:pPr>
      <w:r>
        <w:rPr>
          <w:rFonts w:ascii="Verdana" w:hAnsi="Verdana"/>
          <w:sz w:val="18"/>
          <w:szCs w:val="18"/>
          <w:lang w:val="en-GB"/>
        </w:rPr>
        <w:t>The delivery point for Natural Gas delivered by the Seller is at the</w:t>
      </w:r>
      <w:r w:rsidRPr="00736A21">
        <w:rPr>
          <w:rFonts w:ascii="Verdana" w:hAnsi="Verdana"/>
          <w:sz w:val="18"/>
          <w:szCs w:val="18"/>
          <w:lang w:val="en-GB"/>
        </w:rPr>
        <w:t xml:space="preserve"> Storage Point</w:t>
      </w:r>
      <w:r w:rsidRPr="00427968">
        <w:rPr>
          <w:rFonts w:ascii="Verdana" w:hAnsi="Verdana"/>
          <w:sz w:val="18"/>
          <w:szCs w:val="18"/>
          <w:lang w:val="en-GB"/>
        </w:rPr>
        <w:t>.</w:t>
      </w:r>
    </w:p>
    <w:p w14:paraId="53378F4B" w14:textId="77777777" w:rsidR="00D97694" w:rsidRPr="00427968" w:rsidRDefault="00D97694" w:rsidP="001D7408">
      <w:pPr>
        <w:pStyle w:val="Default"/>
        <w:jc w:val="both"/>
        <w:rPr>
          <w:rFonts w:ascii="Verdana" w:hAnsi="Verdana"/>
          <w:sz w:val="18"/>
          <w:szCs w:val="18"/>
          <w:lang w:val="en-GB"/>
        </w:rPr>
      </w:pPr>
      <w:r>
        <w:rPr>
          <w:rFonts w:ascii="Verdana" w:hAnsi="Verdana"/>
          <w:b/>
          <w:bCs/>
          <w:sz w:val="18"/>
          <w:szCs w:val="18"/>
          <w:lang w:val="en-GB"/>
        </w:rPr>
        <w:lastRenderedPageBreak/>
        <w:t>6</w:t>
      </w:r>
      <w:r w:rsidRPr="00427968">
        <w:rPr>
          <w:rFonts w:ascii="Verdana" w:hAnsi="Verdana"/>
          <w:b/>
          <w:bCs/>
          <w:sz w:val="18"/>
          <w:szCs w:val="18"/>
          <w:lang w:val="en-GB"/>
        </w:rPr>
        <w:t xml:space="preserve">. Delivery </w:t>
      </w:r>
      <w:r>
        <w:rPr>
          <w:rFonts w:ascii="Verdana" w:hAnsi="Verdana"/>
          <w:b/>
          <w:bCs/>
          <w:sz w:val="18"/>
          <w:szCs w:val="18"/>
          <w:lang w:val="en-GB"/>
        </w:rPr>
        <w:t>date</w:t>
      </w:r>
      <w:r w:rsidRPr="00427968">
        <w:rPr>
          <w:rFonts w:ascii="Verdana" w:hAnsi="Verdana"/>
          <w:b/>
          <w:bCs/>
          <w:sz w:val="18"/>
          <w:szCs w:val="18"/>
          <w:lang w:val="en-GB"/>
        </w:rPr>
        <w:t xml:space="preserve"> </w:t>
      </w:r>
    </w:p>
    <w:p w14:paraId="53378F4C" w14:textId="77777777" w:rsidR="00D97694" w:rsidRPr="00427968" w:rsidRDefault="00D97694" w:rsidP="001D7408">
      <w:pPr>
        <w:pStyle w:val="Default"/>
        <w:jc w:val="both"/>
        <w:rPr>
          <w:rFonts w:ascii="Verdana" w:hAnsi="Verdana"/>
          <w:sz w:val="18"/>
          <w:szCs w:val="18"/>
          <w:lang w:val="en-GB"/>
        </w:rPr>
      </w:pPr>
    </w:p>
    <w:p w14:paraId="53378F4D" w14:textId="012422AE" w:rsidR="00D97694" w:rsidRDefault="00D97694" w:rsidP="001D7408">
      <w:pPr>
        <w:pStyle w:val="Default"/>
        <w:jc w:val="both"/>
        <w:rPr>
          <w:rFonts w:ascii="Verdana" w:hAnsi="Verdana"/>
          <w:sz w:val="18"/>
          <w:szCs w:val="18"/>
          <w:lang w:val="en-GB"/>
        </w:rPr>
      </w:pPr>
      <w:r w:rsidRPr="00736A21">
        <w:rPr>
          <w:rFonts w:ascii="Verdana" w:hAnsi="Verdana"/>
          <w:sz w:val="18"/>
          <w:szCs w:val="18"/>
          <w:lang w:val="en-GB"/>
        </w:rPr>
        <w:t xml:space="preserve">The Natural Gas is to be delivered at </w:t>
      </w:r>
      <w:r w:rsidR="00062C1E">
        <w:rPr>
          <w:rFonts w:ascii="Verdana" w:hAnsi="Verdana"/>
          <w:sz w:val="18"/>
          <w:szCs w:val="18"/>
          <w:lang w:val="en-GB"/>
        </w:rPr>
        <w:t>01-</w:t>
      </w:r>
      <w:r w:rsidR="0062496E" w:rsidRPr="0062496E">
        <w:rPr>
          <w:rFonts w:ascii="Verdana" w:hAnsi="Verdana"/>
          <w:sz w:val="18"/>
          <w:szCs w:val="18"/>
          <w:highlight w:val="yellow"/>
          <w:lang w:val="en-GB"/>
        </w:rPr>
        <w:t>xx</w:t>
      </w:r>
      <w:r w:rsidR="00062C1E">
        <w:rPr>
          <w:rFonts w:ascii="Verdana" w:hAnsi="Verdana"/>
          <w:sz w:val="18"/>
          <w:szCs w:val="18"/>
          <w:lang w:val="en-GB"/>
        </w:rPr>
        <w:t>-201</w:t>
      </w:r>
      <w:r w:rsidR="0062496E">
        <w:rPr>
          <w:rFonts w:ascii="Verdana" w:hAnsi="Verdana"/>
          <w:sz w:val="18"/>
          <w:szCs w:val="18"/>
          <w:lang w:val="en-GB"/>
        </w:rPr>
        <w:t>9</w:t>
      </w:r>
      <w:r w:rsidR="00062C1E">
        <w:rPr>
          <w:rFonts w:ascii="Verdana" w:hAnsi="Verdana"/>
          <w:sz w:val="18"/>
          <w:szCs w:val="18"/>
          <w:lang w:val="en-GB"/>
        </w:rPr>
        <w:t xml:space="preserve"> 06:00</w:t>
      </w:r>
      <w:r w:rsidRPr="00736A21">
        <w:rPr>
          <w:rFonts w:ascii="Verdana" w:hAnsi="Verdana"/>
          <w:sz w:val="18"/>
          <w:szCs w:val="18"/>
          <w:lang w:val="en-GB"/>
        </w:rPr>
        <w:t xml:space="preserve">. The </w:t>
      </w:r>
      <w:r>
        <w:rPr>
          <w:rFonts w:ascii="Verdana" w:hAnsi="Verdana"/>
          <w:sz w:val="18"/>
          <w:szCs w:val="18"/>
          <w:lang w:val="en-GB"/>
        </w:rPr>
        <w:t>T</w:t>
      </w:r>
      <w:r w:rsidRPr="00736A21">
        <w:rPr>
          <w:rFonts w:ascii="Verdana" w:hAnsi="Verdana"/>
          <w:sz w:val="18"/>
          <w:szCs w:val="18"/>
          <w:lang w:val="en-GB"/>
        </w:rPr>
        <w:t xml:space="preserve">ransfer </w:t>
      </w:r>
      <w:r>
        <w:rPr>
          <w:rFonts w:ascii="Verdana" w:hAnsi="Verdana"/>
          <w:sz w:val="18"/>
          <w:szCs w:val="18"/>
          <w:lang w:val="en-GB"/>
        </w:rPr>
        <w:t xml:space="preserve">of Stored Natural Gas </w:t>
      </w:r>
      <w:r w:rsidRPr="00736A21">
        <w:rPr>
          <w:rFonts w:ascii="Verdana" w:hAnsi="Verdana"/>
          <w:sz w:val="18"/>
          <w:szCs w:val="18"/>
          <w:lang w:val="en-GB"/>
        </w:rPr>
        <w:t>is to be nominated in the first Hour of th</w:t>
      </w:r>
      <w:r>
        <w:rPr>
          <w:rFonts w:ascii="Verdana" w:hAnsi="Verdana"/>
          <w:sz w:val="18"/>
          <w:szCs w:val="18"/>
          <w:lang w:val="en-GB"/>
        </w:rPr>
        <w:t>is</w:t>
      </w:r>
      <w:r w:rsidRPr="00736A21">
        <w:rPr>
          <w:rFonts w:ascii="Verdana" w:hAnsi="Verdana"/>
          <w:sz w:val="18"/>
          <w:szCs w:val="18"/>
          <w:lang w:val="en-GB"/>
        </w:rPr>
        <w:t xml:space="preserve"> Gas Day.</w:t>
      </w:r>
      <w:r>
        <w:rPr>
          <w:rFonts w:ascii="Verdana" w:hAnsi="Verdana"/>
          <w:sz w:val="18"/>
          <w:szCs w:val="18"/>
          <w:lang w:val="en-GB"/>
        </w:rPr>
        <w:t xml:space="preserve"> </w:t>
      </w:r>
    </w:p>
    <w:p w14:paraId="53378F4E" w14:textId="77777777" w:rsidR="00693391" w:rsidRPr="00427968" w:rsidRDefault="00693391" w:rsidP="001D7408">
      <w:pPr>
        <w:pStyle w:val="Default"/>
        <w:jc w:val="both"/>
        <w:rPr>
          <w:rFonts w:ascii="Verdana" w:hAnsi="Verdana"/>
          <w:sz w:val="18"/>
          <w:szCs w:val="18"/>
          <w:lang w:val="en-GB"/>
        </w:rPr>
      </w:pPr>
    </w:p>
    <w:p w14:paraId="53378F4F" w14:textId="77777777" w:rsidR="00D97694" w:rsidRPr="00427968" w:rsidRDefault="00D97694" w:rsidP="001D7408">
      <w:pPr>
        <w:pStyle w:val="Default"/>
        <w:jc w:val="both"/>
        <w:rPr>
          <w:rFonts w:ascii="Verdana" w:hAnsi="Verdana"/>
          <w:sz w:val="18"/>
          <w:szCs w:val="18"/>
          <w:lang w:val="en-GB"/>
        </w:rPr>
      </w:pPr>
    </w:p>
    <w:p w14:paraId="53378F50" w14:textId="77777777" w:rsidR="00D97694" w:rsidRPr="00427968" w:rsidRDefault="00D97694" w:rsidP="001D7408">
      <w:pPr>
        <w:pStyle w:val="Default"/>
        <w:jc w:val="both"/>
        <w:rPr>
          <w:rFonts w:ascii="Verdana" w:hAnsi="Verdana"/>
          <w:sz w:val="18"/>
          <w:szCs w:val="18"/>
          <w:lang w:val="en-GB"/>
        </w:rPr>
      </w:pPr>
      <w:r>
        <w:rPr>
          <w:rFonts w:ascii="Verdana" w:hAnsi="Verdana"/>
          <w:b/>
          <w:bCs/>
          <w:sz w:val="18"/>
          <w:szCs w:val="18"/>
          <w:lang w:val="en-GB"/>
        </w:rPr>
        <w:t>7</w:t>
      </w:r>
      <w:r w:rsidRPr="00427968">
        <w:rPr>
          <w:rFonts w:ascii="Verdana" w:hAnsi="Verdana"/>
          <w:b/>
          <w:bCs/>
          <w:sz w:val="18"/>
          <w:szCs w:val="18"/>
          <w:lang w:val="en-GB"/>
        </w:rPr>
        <w:t>. Contract price</w:t>
      </w:r>
    </w:p>
    <w:p w14:paraId="53378F51" w14:textId="77777777" w:rsidR="00D97694" w:rsidRPr="00427968" w:rsidRDefault="00D97694" w:rsidP="001D7408">
      <w:pPr>
        <w:pStyle w:val="Default"/>
        <w:jc w:val="both"/>
        <w:rPr>
          <w:rFonts w:ascii="Verdana" w:hAnsi="Verdana"/>
          <w:sz w:val="18"/>
          <w:szCs w:val="18"/>
          <w:lang w:val="en-GB"/>
        </w:rPr>
      </w:pPr>
    </w:p>
    <w:p w14:paraId="53378F52" w14:textId="77777777" w:rsidR="00D97694" w:rsidRDefault="00D97694" w:rsidP="001D7408">
      <w:pPr>
        <w:pStyle w:val="Default"/>
        <w:jc w:val="both"/>
        <w:rPr>
          <w:rFonts w:ascii="Verdana" w:hAnsi="Verdana"/>
          <w:sz w:val="18"/>
          <w:szCs w:val="18"/>
          <w:lang w:val="en-GB"/>
        </w:rPr>
      </w:pPr>
      <w:r w:rsidRPr="00427968">
        <w:rPr>
          <w:rFonts w:ascii="Verdana" w:hAnsi="Verdana"/>
          <w:sz w:val="18"/>
          <w:szCs w:val="18"/>
          <w:lang w:val="en-GB"/>
        </w:rPr>
        <w:t>The total price</w:t>
      </w:r>
      <w:r>
        <w:rPr>
          <w:rFonts w:ascii="Verdana" w:hAnsi="Verdana"/>
          <w:sz w:val="18"/>
          <w:szCs w:val="18"/>
          <w:lang w:val="en-GB"/>
        </w:rPr>
        <w:t xml:space="preserve"> agreed on</w:t>
      </w:r>
      <w:r w:rsidRPr="00427968">
        <w:rPr>
          <w:rFonts w:ascii="Verdana" w:hAnsi="Verdana"/>
          <w:sz w:val="18"/>
          <w:szCs w:val="18"/>
          <w:lang w:val="en-GB"/>
        </w:rPr>
        <w:t xml:space="preserve"> is </w:t>
      </w:r>
      <w:r w:rsidRPr="007D6A51">
        <w:rPr>
          <w:rFonts w:ascii="Verdana" w:hAnsi="Verdana"/>
          <w:sz w:val="18"/>
          <w:szCs w:val="18"/>
          <w:highlight w:val="yellow"/>
          <w:lang w:val="en-GB"/>
        </w:rPr>
        <w:t>xxx</w:t>
      </w:r>
      <w:r w:rsidRPr="00427968">
        <w:rPr>
          <w:rFonts w:ascii="Verdana" w:hAnsi="Verdana"/>
          <w:sz w:val="18"/>
          <w:szCs w:val="18"/>
          <w:lang w:val="en-GB"/>
        </w:rPr>
        <w:t xml:space="preserve"> DKK, exclu</w:t>
      </w:r>
      <w:r>
        <w:rPr>
          <w:rFonts w:ascii="Verdana" w:hAnsi="Verdana"/>
          <w:sz w:val="18"/>
          <w:szCs w:val="18"/>
          <w:lang w:val="en-GB"/>
        </w:rPr>
        <w:t>sive of</w:t>
      </w:r>
      <w:r w:rsidRPr="00427968">
        <w:rPr>
          <w:rFonts w:ascii="Verdana" w:hAnsi="Verdana"/>
          <w:sz w:val="18"/>
          <w:szCs w:val="18"/>
          <w:lang w:val="en-GB"/>
        </w:rPr>
        <w:t xml:space="preserve"> VAT and taxes.</w:t>
      </w:r>
    </w:p>
    <w:p w14:paraId="53378F53" w14:textId="77777777" w:rsidR="00693391" w:rsidRPr="00427968" w:rsidRDefault="00693391" w:rsidP="001D7408">
      <w:pPr>
        <w:pStyle w:val="Default"/>
        <w:jc w:val="both"/>
        <w:rPr>
          <w:rFonts w:ascii="Verdana" w:hAnsi="Verdana"/>
          <w:sz w:val="18"/>
          <w:szCs w:val="18"/>
          <w:lang w:val="en-GB"/>
        </w:rPr>
      </w:pPr>
    </w:p>
    <w:p w14:paraId="53378F54" w14:textId="77777777" w:rsidR="00D97694" w:rsidRPr="00427968" w:rsidRDefault="00D97694" w:rsidP="001D7408">
      <w:pPr>
        <w:pStyle w:val="Default"/>
        <w:jc w:val="both"/>
        <w:rPr>
          <w:rFonts w:ascii="Verdana" w:hAnsi="Verdana"/>
          <w:b/>
          <w:bCs/>
          <w:sz w:val="18"/>
          <w:szCs w:val="18"/>
          <w:lang w:val="en-GB"/>
        </w:rPr>
      </w:pPr>
    </w:p>
    <w:p w14:paraId="53378F55" w14:textId="77777777" w:rsidR="00D97694" w:rsidRPr="00427968" w:rsidRDefault="00D97694" w:rsidP="001D7408">
      <w:pPr>
        <w:pStyle w:val="Default"/>
        <w:jc w:val="both"/>
        <w:rPr>
          <w:rFonts w:ascii="Verdana" w:hAnsi="Verdana"/>
          <w:sz w:val="18"/>
          <w:szCs w:val="18"/>
          <w:lang w:val="en-GB"/>
        </w:rPr>
      </w:pPr>
      <w:r>
        <w:rPr>
          <w:rFonts w:ascii="Verdana" w:hAnsi="Verdana"/>
          <w:b/>
          <w:bCs/>
          <w:sz w:val="18"/>
          <w:szCs w:val="18"/>
          <w:lang w:val="en-GB"/>
        </w:rPr>
        <w:t>8</w:t>
      </w:r>
      <w:r w:rsidRPr="00427968">
        <w:rPr>
          <w:rFonts w:ascii="Verdana" w:hAnsi="Verdana"/>
          <w:b/>
          <w:bCs/>
          <w:sz w:val="18"/>
          <w:szCs w:val="18"/>
          <w:lang w:val="en-GB"/>
        </w:rPr>
        <w:t>. Invoicing</w:t>
      </w:r>
      <w:r>
        <w:rPr>
          <w:rFonts w:ascii="Verdana" w:hAnsi="Verdana"/>
          <w:b/>
          <w:bCs/>
          <w:sz w:val="18"/>
          <w:szCs w:val="18"/>
          <w:lang w:val="en-GB"/>
        </w:rPr>
        <w:t>,</w:t>
      </w:r>
      <w:r w:rsidRPr="00427968">
        <w:rPr>
          <w:rFonts w:ascii="Verdana" w:hAnsi="Verdana"/>
          <w:b/>
          <w:bCs/>
          <w:sz w:val="18"/>
          <w:szCs w:val="18"/>
          <w:lang w:val="en-GB"/>
        </w:rPr>
        <w:t xml:space="preserve"> payment </w:t>
      </w:r>
      <w:r>
        <w:rPr>
          <w:rFonts w:ascii="Verdana" w:hAnsi="Verdana"/>
          <w:b/>
          <w:bCs/>
          <w:sz w:val="18"/>
          <w:szCs w:val="18"/>
          <w:lang w:val="en-GB"/>
        </w:rPr>
        <w:t>and security</w:t>
      </w:r>
    </w:p>
    <w:p w14:paraId="53378F56" w14:textId="77777777" w:rsidR="00D97694" w:rsidRPr="00427968" w:rsidRDefault="00D97694" w:rsidP="001D7408">
      <w:pPr>
        <w:pStyle w:val="Default"/>
        <w:jc w:val="both"/>
        <w:rPr>
          <w:rFonts w:ascii="Verdana" w:hAnsi="Verdana"/>
          <w:sz w:val="18"/>
          <w:szCs w:val="18"/>
          <w:lang w:val="en-GB"/>
        </w:rPr>
      </w:pPr>
    </w:p>
    <w:p w14:paraId="5B66F813" w14:textId="7B7F4FBB" w:rsidR="00DC05CD" w:rsidRDefault="00DC05CD" w:rsidP="00DC05CD">
      <w:pPr>
        <w:pStyle w:val="Default"/>
        <w:jc w:val="both"/>
        <w:rPr>
          <w:rFonts w:ascii="Verdana" w:hAnsi="Verdana"/>
          <w:sz w:val="18"/>
          <w:szCs w:val="18"/>
          <w:lang w:val="en-GB"/>
        </w:rPr>
      </w:pPr>
      <w:r w:rsidRPr="00427968">
        <w:rPr>
          <w:rFonts w:ascii="Verdana" w:hAnsi="Verdana"/>
          <w:sz w:val="18"/>
          <w:szCs w:val="18"/>
          <w:lang w:val="en-GB"/>
        </w:rPr>
        <w:t xml:space="preserve">The Seller shall issue </w:t>
      </w:r>
      <w:r>
        <w:rPr>
          <w:rFonts w:ascii="Verdana" w:hAnsi="Verdana"/>
          <w:sz w:val="18"/>
          <w:szCs w:val="18"/>
          <w:lang w:val="en-GB"/>
        </w:rPr>
        <w:t xml:space="preserve">an </w:t>
      </w:r>
      <w:r w:rsidRPr="00427968">
        <w:rPr>
          <w:rFonts w:ascii="Verdana" w:hAnsi="Verdana"/>
          <w:sz w:val="18"/>
          <w:szCs w:val="18"/>
          <w:lang w:val="en-GB"/>
        </w:rPr>
        <w:t>invoice specifying</w:t>
      </w:r>
      <w:r>
        <w:rPr>
          <w:rFonts w:ascii="Verdana" w:hAnsi="Verdana"/>
          <w:sz w:val="18"/>
          <w:szCs w:val="18"/>
          <w:lang w:val="en-GB"/>
        </w:rPr>
        <w:t xml:space="preserve"> </w:t>
      </w:r>
      <w:r w:rsidRPr="00427968">
        <w:rPr>
          <w:rFonts w:ascii="Verdana" w:hAnsi="Verdana"/>
          <w:sz w:val="18"/>
          <w:szCs w:val="18"/>
          <w:lang w:val="en-GB"/>
        </w:rPr>
        <w:t xml:space="preserve">the </w:t>
      </w:r>
      <w:r>
        <w:rPr>
          <w:rFonts w:ascii="Verdana" w:hAnsi="Verdana"/>
          <w:sz w:val="18"/>
          <w:szCs w:val="18"/>
          <w:lang w:val="en-GB"/>
        </w:rPr>
        <w:t xml:space="preserve">contract price, </w:t>
      </w:r>
      <w:r w:rsidRPr="00427968">
        <w:rPr>
          <w:rFonts w:ascii="Verdana" w:hAnsi="Verdana"/>
          <w:sz w:val="18"/>
          <w:szCs w:val="18"/>
          <w:lang w:val="en-GB"/>
        </w:rPr>
        <w:t xml:space="preserve">any value added tax and/or additional taxes, duties or levies payable by the Buyer. </w:t>
      </w:r>
    </w:p>
    <w:p w14:paraId="1847DF59" w14:textId="77777777" w:rsidR="00DC05CD" w:rsidRDefault="00DC05CD" w:rsidP="00DC05CD">
      <w:pPr>
        <w:pStyle w:val="Default"/>
        <w:jc w:val="both"/>
        <w:rPr>
          <w:rFonts w:ascii="Verdana" w:hAnsi="Verdana"/>
          <w:sz w:val="18"/>
          <w:szCs w:val="18"/>
          <w:lang w:val="en-GB"/>
        </w:rPr>
      </w:pPr>
    </w:p>
    <w:p w14:paraId="4D2420B2" w14:textId="52866969" w:rsidR="00DC05CD" w:rsidRDefault="00DC05CD" w:rsidP="00DC05CD">
      <w:pPr>
        <w:pStyle w:val="Default"/>
        <w:jc w:val="both"/>
        <w:rPr>
          <w:rFonts w:ascii="Verdana" w:hAnsi="Verdana"/>
          <w:bCs/>
          <w:sz w:val="18"/>
          <w:szCs w:val="18"/>
          <w:lang w:val="en-GB"/>
        </w:rPr>
      </w:pPr>
      <w:r w:rsidRPr="00AD5DA7">
        <w:rPr>
          <w:rFonts w:ascii="Verdana" w:hAnsi="Verdana"/>
          <w:bCs/>
          <w:sz w:val="18"/>
          <w:szCs w:val="18"/>
          <w:lang w:val="en-GB"/>
        </w:rPr>
        <w:t>The invoice</w:t>
      </w:r>
      <w:r>
        <w:rPr>
          <w:rFonts w:ascii="Verdana" w:hAnsi="Verdana"/>
          <w:bCs/>
          <w:sz w:val="18"/>
          <w:szCs w:val="18"/>
          <w:lang w:val="en-GB"/>
        </w:rPr>
        <w:t>,</w:t>
      </w:r>
      <w:r w:rsidRPr="00AD5DA7">
        <w:rPr>
          <w:rFonts w:ascii="Verdana" w:hAnsi="Verdana"/>
          <w:bCs/>
          <w:sz w:val="18"/>
          <w:szCs w:val="18"/>
          <w:lang w:val="en-GB"/>
        </w:rPr>
        <w:t xml:space="preserve"> </w:t>
      </w:r>
      <w:r>
        <w:rPr>
          <w:rFonts w:ascii="Verdana" w:hAnsi="Verdana"/>
          <w:bCs/>
          <w:sz w:val="18"/>
          <w:szCs w:val="18"/>
          <w:lang w:val="en-GB"/>
        </w:rPr>
        <w:t>including the purchase order number forwarded by Energinet,</w:t>
      </w:r>
      <w:r w:rsidRPr="00AD5DA7">
        <w:rPr>
          <w:rFonts w:ascii="Verdana" w:hAnsi="Verdana"/>
          <w:bCs/>
          <w:sz w:val="18"/>
          <w:szCs w:val="18"/>
          <w:lang w:val="en-GB"/>
        </w:rPr>
        <w:t xml:space="preserve"> must be forwarded electronically</w:t>
      </w:r>
      <w:r>
        <w:rPr>
          <w:rFonts w:ascii="Verdana" w:hAnsi="Verdana"/>
          <w:bCs/>
          <w:sz w:val="18"/>
          <w:szCs w:val="18"/>
          <w:lang w:val="en-GB"/>
        </w:rPr>
        <w:t xml:space="preserve"> using Energinet EAN number </w:t>
      </w:r>
      <w:r w:rsidRPr="00DC05CD">
        <w:rPr>
          <w:rFonts w:ascii="Verdana" w:hAnsi="Verdana"/>
          <w:bCs/>
          <w:sz w:val="18"/>
          <w:szCs w:val="18"/>
          <w:lang w:val="en-GB"/>
        </w:rPr>
        <w:t>5798009813664</w:t>
      </w:r>
      <w:r>
        <w:rPr>
          <w:rFonts w:ascii="Verdana" w:hAnsi="Verdana"/>
          <w:bCs/>
          <w:sz w:val="18"/>
          <w:szCs w:val="18"/>
          <w:lang w:val="en-GB"/>
        </w:rPr>
        <w:t>.</w:t>
      </w:r>
    </w:p>
    <w:p w14:paraId="7E0721DB" w14:textId="77777777" w:rsidR="00DC05CD" w:rsidRDefault="00DC05CD" w:rsidP="00DC05CD">
      <w:pPr>
        <w:pStyle w:val="Default"/>
        <w:jc w:val="both"/>
        <w:rPr>
          <w:rFonts w:ascii="Verdana" w:hAnsi="Verdana"/>
          <w:bCs/>
          <w:sz w:val="18"/>
          <w:szCs w:val="18"/>
          <w:lang w:val="en-GB"/>
        </w:rPr>
      </w:pPr>
    </w:p>
    <w:p w14:paraId="72AABC8D" w14:textId="77777777" w:rsidR="00DC05CD" w:rsidRPr="00427968" w:rsidRDefault="00DC05CD" w:rsidP="00DC05CD">
      <w:pPr>
        <w:pStyle w:val="Default"/>
        <w:jc w:val="both"/>
        <w:rPr>
          <w:rFonts w:ascii="Verdana" w:hAnsi="Verdana"/>
          <w:sz w:val="18"/>
          <w:szCs w:val="18"/>
          <w:lang w:val="en-GB"/>
        </w:rPr>
      </w:pPr>
      <w:r w:rsidRPr="00427968">
        <w:rPr>
          <w:rFonts w:ascii="Verdana" w:hAnsi="Verdana"/>
          <w:sz w:val="18"/>
          <w:szCs w:val="18"/>
          <w:lang w:val="en-GB"/>
        </w:rPr>
        <w:t>The Buyer shall pay invoices and any value added tax and/or additional taxes, duties or levies on or before the 30th (thirtieth) day after the date of receipt of the invoice.</w:t>
      </w:r>
    </w:p>
    <w:p w14:paraId="795EFE72" w14:textId="77777777" w:rsidR="00DC05CD" w:rsidRDefault="00DC05CD" w:rsidP="001D7408">
      <w:pPr>
        <w:pStyle w:val="Default"/>
        <w:jc w:val="both"/>
        <w:rPr>
          <w:rFonts w:ascii="Verdana" w:hAnsi="Verdana"/>
          <w:sz w:val="18"/>
          <w:szCs w:val="18"/>
          <w:lang w:val="en-GB"/>
        </w:rPr>
      </w:pPr>
    </w:p>
    <w:p w14:paraId="53378F5B" w14:textId="7D2CA33E" w:rsidR="00D97694" w:rsidRDefault="00D97694" w:rsidP="001D7408">
      <w:pPr>
        <w:pStyle w:val="Default"/>
        <w:jc w:val="both"/>
        <w:rPr>
          <w:rFonts w:ascii="Verdana" w:hAnsi="Verdana"/>
          <w:bCs/>
          <w:sz w:val="18"/>
          <w:szCs w:val="18"/>
          <w:lang w:val="en-GB"/>
        </w:rPr>
      </w:pPr>
      <w:r>
        <w:rPr>
          <w:rFonts w:ascii="Verdana" w:hAnsi="Verdana"/>
          <w:bCs/>
          <w:sz w:val="18"/>
          <w:szCs w:val="18"/>
          <w:lang w:val="en-GB"/>
        </w:rPr>
        <w:t xml:space="preserve">The </w:t>
      </w:r>
      <w:r w:rsidR="00604058">
        <w:rPr>
          <w:rFonts w:ascii="Verdana" w:hAnsi="Verdana"/>
          <w:bCs/>
          <w:sz w:val="18"/>
          <w:szCs w:val="18"/>
          <w:lang w:val="en-GB"/>
        </w:rPr>
        <w:t>Seller</w:t>
      </w:r>
      <w:r>
        <w:rPr>
          <w:rFonts w:ascii="Verdana" w:hAnsi="Verdana"/>
          <w:bCs/>
          <w:sz w:val="18"/>
          <w:szCs w:val="18"/>
          <w:lang w:val="en-GB"/>
        </w:rPr>
        <w:t xml:space="preserve"> may at any time request security if he finds that there is an evident risk of loss. The request for security must be delivered in writing and carry the relevant date. If the </w:t>
      </w:r>
      <w:r w:rsidR="00604058">
        <w:rPr>
          <w:rFonts w:ascii="Verdana" w:hAnsi="Verdana"/>
          <w:bCs/>
          <w:sz w:val="18"/>
          <w:szCs w:val="18"/>
          <w:lang w:val="en-GB"/>
        </w:rPr>
        <w:t>Buyer</w:t>
      </w:r>
      <w:r>
        <w:rPr>
          <w:rFonts w:ascii="Verdana" w:hAnsi="Verdana"/>
          <w:bCs/>
          <w:sz w:val="18"/>
          <w:szCs w:val="18"/>
          <w:lang w:val="en-GB"/>
        </w:rPr>
        <w:t xml:space="preserve"> does not provide the required security, it will be considered a material breach of the Agreement, see article 10 below.</w:t>
      </w:r>
    </w:p>
    <w:p w14:paraId="53378F5C" w14:textId="77777777" w:rsidR="00693391" w:rsidRPr="001C5CEC" w:rsidRDefault="00693391" w:rsidP="001D7408">
      <w:pPr>
        <w:pStyle w:val="Default"/>
        <w:jc w:val="both"/>
        <w:rPr>
          <w:rFonts w:ascii="Verdana" w:hAnsi="Verdana"/>
          <w:bCs/>
          <w:sz w:val="18"/>
          <w:szCs w:val="18"/>
          <w:lang w:val="en-US"/>
        </w:rPr>
      </w:pPr>
    </w:p>
    <w:p w14:paraId="53378F5D" w14:textId="77777777" w:rsidR="00D97694" w:rsidRPr="001C5CEC" w:rsidRDefault="00D97694" w:rsidP="001D7408">
      <w:pPr>
        <w:pStyle w:val="Default"/>
        <w:jc w:val="both"/>
        <w:rPr>
          <w:rFonts w:ascii="Verdana" w:hAnsi="Verdana"/>
          <w:b/>
          <w:bCs/>
          <w:sz w:val="18"/>
          <w:szCs w:val="18"/>
          <w:lang w:val="en-US"/>
        </w:rPr>
      </w:pPr>
    </w:p>
    <w:p w14:paraId="53378F5E" w14:textId="77777777" w:rsidR="00D97694" w:rsidRPr="00427968" w:rsidRDefault="00D97694" w:rsidP="001D7408">
      <w:pPr>
        <w:pStyle w:val="Default"/>
        <w:jc w:val="both"/>
        <w:rPr>
          <w:rFonts w:ascii="Verdana" w:hAnsi="Verdana"/>
          <w:sz w:val="18"/>
          <w:szCs w:val="18"/>
          <w:lang w:val="en-GB"/>
        </w:rPr>
      </w:pPr>
      <w:r>
        <w:rPr>
          <w:rFonts w:ascii="Verdana" w:hAnsi="Verdana"/>
          <w:b/>
          <w:bCs/>
          <w:sz w:val="18"/>
          <w:szCs w:val="18"/>
          <w:lang w:val="en-GB"/>
        </w:rPr>
        <w:t>9</w:t>
      </w:r>
      <w:r w:rsidRPr="00427968">
        <w:rPr>
          <w:rFonts w:ascii="Verdana" w:hAnsi="Verdana"/>
          <w:b/>
          <w:bCs/>
          <w:sz w:val="18"/>
          <w:szCs w:val="18"/>
          <w:lang w:val="en-GB"/>
        </w:rPr>
        <w:t xml:space="preserve">. Force Majeure </w:t>
      </w:r>
    </w:p>
    <w:p w14:paraId="53378F5F" w14:textId="77777777" w:rsidR="00D97694" w:rsidRPr="00427968" w:rsidRDefault="00D97694" w:rsidP="001D7408">
      <w:pPr>
        <w:pStyle w:val="Default"/>
        <w:jc w:val="both"/>
        <w:rPr>
          <w:rFonts w:ascii="Verdana" w:hAnsi="Verdana"/>
          <w:sz w:val="18"/>
          <w:szCs w:val="18"/>
          <w:lang w:val="en-GB"/>
        </w:rPr>
      </w:pPr>
    </w:p>
    <w:p w14:paraId="53378F60" w14:textId="77777777" w:rsidR="00D97694" w:rsidRDefault="00D97694" w:rsidP="001D7408">
      <w:pPr>
        <w:pStyle w:val="Default"/>
        <w:jc w:val="both"/>
        <w:rPr>
          <w:rFonts w:ascii="Verdana" w:hAnsi="Verdana"/>
          <w:sz w:val="18"/>
          <w:szCs w:val="18"/>
          <w:lang w:val="en-GB"/>
        </w:rPr>
      </w:pPr>
      <w:r w:rsidRPr="00427968">
        <w:rPr>
          <w:rFonts w:ascii="Verdana" w:hAnsi="Verdana"/>
          <w:sz w:val="18"/>
          <w:szCs w:val="18"/>
          <w:lang w:val="en-GB"/>
        </w:rPr>
        <w:t>Clause 1</w:t>
      </w:r>
      <w:r>
        <w:rPr>
          <w:rFonts w:ascii="Verdana" w:hAnsi="Verdana"/>
          <w:sz w:val="18"/>
          <w:szCs w:val="18"/>
          <w:lang w:val="en-GB"/>
        </w:rPr>
        <w:t>5</w:t>
      </w:r>
      <w:r w:rsidRPr="00427968">
        <w:rPr>
          <w:rFonts w:ascii="Verdana" w:hAnsi="Verdana"/>
          <w:sz w:val="18"/>
          <w:szCs w:val="18"/>
          <w:lang w:val="en-GB"/>
        </w:rPr>
        <w:t xml:space="preserve"> in Rules for Gas Transport</w:t>
      </w:r>
      <w:r>
        <w:rPr>
          <w:rFonts w:ascii="Verdana" w:hAnsi="Verdana"/>
          <w:sz w:val="18"/>
          <w:szCs w:val="18"/>
          <w:lang w:val="en-GB"/>
        </w:rPr>
        <w:t xml:space="preserve"> and clause 15 in </w:t>
      </w:r>
      <w:r w:rsidRPr="001832D2">
        <w:rPr>
          <w:rFonts w:ascii="Verdana" w:hAnsi="Verdana"/>
          <w:sz w:val="18"/>
          <w:szCs w:val="18"/>
          <w:lang w:val="en-GB"/>
        </w:rPr>
        <w:t>Rules for Gas Storage</w:t>
      </w:r>
      <w:r>
        <w:rPr>
          <w:rFonts w:ascii="Verdana" w:hAnsi="Verdana"/>
          <w:sz w:val="18"/>
          <w:szCs w:val="18"/>
          <w:lang w:val="en-GB"/>
        </w:rPr>
        <w:t>,</w:t>
      </w:r>
      <w:r w:rsidRPr="00427968">
        <w:rPr>
          <w:rFonts w:ascii="Verdana" w:hAnsi="Verdana"/>
          <w:sz w:val="18"/>
          <w:szCs w:val="18"/>
          <w:lang w:val="en-GB"/>
        </w:rPr>
        <w:t xml:space="preserve"> as amended from time to time, shall apply correspondingly to this Agreement. </w:t>
      </w:r>
    </w:p>
    <w:p w14:paraId="53378F61" w14:textId="77777777" w:rsidR="00693391" w:rsidRPr="00427968" w:rsidRDefault="00693391" w:rsidP="001D7408">
      <w:pPr>
        <w:pStyle w:val="Default"/>
        <w:jc w:val="both"/>
        <w:rPr>
          <w:rFonts w:ascii="Verdana" w:hAnsi="Verdana"/>
          <w:sz w:val="18"/>
          <w:szCs w:val="18"/>
          <w:lang w:val="en-GB"/>
        </w:rPr>
      </w:pPr>
    </w:p>
    <w:p w14:paraId="53378F62" w14:textId="77777777" w:rsidR="00D97694" w:rsidRDefault="00D97694" w:rsidP="001D7408">
      <w:pPr>
        <w:pStyle w:val="Default"/>
        <w:jc w:val="both"/>
        <w:rPr>
          <w:rFonts w:ascii="Verdana" w:hAnsi="Verdana"/>
          <w:b/>
          <w:bCs/>
          <w:sz w:val="18"/>
          <w:szCs w:val="18"/>
          <w:lang w:val="en-GB"/>
        </w:rPr>
      </w:pPr>
    </w:p>
    <w:p w14:paraId="53378F63" w14:textId="77777777" w:rsidR="00D97694" w:rsidRPr="00427968" w:rsidRDefault="00D97694" w:rsidP="001D7408">
      <w:pPr>
        <w:pStyle w:val="Default"/>
        <w:jc w:val="both"/>
        <w:rPr>
          <w:rFonts w:ascii="Verdana" w:hAnsi="Verdana"/>
          <w:sz w:val="18"/>
          <w:szCs w:val="18"/>
          <w:lang w:val="en-GB"/>
        </w:rPr>
      </w:pPr>
      <w:r>
        <w:rPr>
          <w:rFonts w:ascii="Verdana" w:hAnsi="Verdana"/>
          <w:b/>
          <w:bCs/>
          <w:sz w:val="18"/>
          <w:szCs w:val="18"/>
          <w:lang w:val="en-GB"/>
        </w:rPr>
        <w:t>10</w:t>
      </w:r>
      <w:r w:rsidRPr="00427968">
        <w:rPr>
          <w:rFonts w:ascii="Verdana" w:hAnsi="Verdana"/>
          <w:b/>
          <w:bCs/>
          <w:sz w:val="18"/>
          <w:szCs w:val="18"/>
          <w:lang w:val="en-GB"/>
        </w:rPr>
        <w:t xml:space="preserve">. </w:t>
      </w:r>
      <w:r>
        <w:rPr>
          <w:rFonts w:ascii="Verdana" w:hAnsi="Verdana"/>
          <w:b/>
          <w:bCs/>
          <w:sz w:val="18"/>
          <w:szCs w:val="18"/>
          <w:lang w:val="en-GB"/>
        </w:rPr>
        <w:t>Termination due to material b</w:t>
      </w:r>
      <w:r w:rsidRPr="00427968">
        <w:rPr>
          <w:rFonts w:ascii="Verdana" w:hAnsi="Verdana"/>
          <w:b/>
          <w:bCs/>
          <w:sz w:val="18"/>
          <w:szCs w:val="18"/>
          <w:lang w:val="en-GB"/>
        </w:rPr>
        <w:t>reach</w:t>
      </w:r>
      <w:r>
        <w:rPr>
          <w:rFonts w:ascii="Verdana" w:hAnsi="Verdana"/>
          <w:b/>
          <w:bCs/>
          <w:sz w:val="18"/>
          <w:szCs w:val="18"/>
          <w:lang w:val="en-GB"/>
        </w:rPr>
        <w:t xml:space="preserve"> of the Agreement</w:t>
      </w:r>
    </w:p>
    <w:p w14:paraId="53378F64" w14:textId="77777777" w:rsidR="00D97694" w:rsidRPr="00427968" w:rsidRDefault="00D97694" w:rsidP="001D7408">
      <w:pPr>
        <w:pStyle w:val="Default"/>
        <w:jc w:val="both"/>
        <w:rPr>
          <w:rFonts w:ascii="Verdana" w:hAnsi="Verdana"/>
          <w:sz w:val="18"/>
          <w:szCs w:val="18"/>
          <w:lang w:val="en-GB"/>
        </w:rPr>
      </w:pPr>
    </w:p>
    <w:p w14:paraId="53378F65" w14:textId="77777777" w:rsidR="00D97694" w:rsidRPr="00427968" w:rsidRDefault="00D97694" w:rsidP="001D7408">
      <w:pPr>
        <w:pStyle w:val="Default"/>
        <w:jc w:val="both"/>
        <w:rPr>
          <w:rFonts w:ascii="Verdana" w:hAnsi="Verdana"/>
          <w:sz w:val="18"/>
          <w:szCs w:val="18"/>
          <w:lang w:val="en-GB"/>
        </w:rPr>
      </w:pPr>
      <w:r>
        <w:rPr>
          <w:rFonts w:ascii="Verdana" w:hAnsi="Verdana"/>
          <w:sz w:val="18"/>
          <w:szCs w:val="18"/>
          <w:lang w:val="en-GB"/>
        </w:rPr>
        <w:t>If a</w:t>
      </w:r>
      <w:r w:rsidRPr="00427968">
        <w:rPr>
          <w:rFonts w:ascii="Verdana" w:hAnsi="Verdana"/>
          <w:sz w:val="18"/>
          <w:szCs w:val="18"/>
          <w:lang w:val="en-GB"/>
        </w:rPr>
        <w:t xml:space="preserve"> Party is in material breach of its obligations under this Agreement, the other Party is entitled to terminate the Agreement without notice and to claim damages for any loss suffered as a result of such termination, see </w:t>
      </w:r>
      <w:r>
        <w:rPr>
          <w:rFonts w:ascii="Verdana" w:hAnsi="Verdana"/>
          <w:sz w:val="18"/>
          <w:szCs w:val="18"/>
          <w:lang w:val="en-GB"/>
        </w:rPr>
        <w:t>article 11</w:t>
      </w:r>
      <w:r w:rsidRPr="00427968">
        <w:rPr>
          <w:rFonts w:ascii="Verdana" w:hAnsi="Verdana"/>
          <w:sz w:val="18"/>
          <w:szCs w:val="18"/>
          <w:lang w:val="en-GB"/>
        </w:rPr>
        <w:t xml:space="preserve"> below.</w:t>
      </w:r>
    </w:p>
    <w:p w14:paraId="53378F66" w14:textId="77777777" w:rsidR="00D97694" w:rsidRPr="00427968" w:rsidRDefault="00D97694" w:rsidP="001D7408">
      <w:pPr>
        <w:pStyle w:val="Default"/>
        <w:jc w:val="both"/>
        <w:rPr>
          <w:rFonts w:ascii="Verdana" w:hAnsi="Verdana"/>
          <w:sz w:val="18"/>
          <w:szCs w:val="18"/>
          <w:lang w:val="en-GB"/>
        </w:rPr>
      </w:pPr>
    </w:p>
    <w:p w14:paraId="53378F67" w14:textId="77777777" w:rsidR="00D97694" w:rsidRDefault="00D97694" w:rsidP="001D7408">
      <w:pPr>
        <w:pStyle w:val="Default"/>
        <w:jc w:val="both"/>
        <w:rPr>
          <w:rFonts w:ascii="Verdana" w:hAnsi="Verdana"/>
          <w:sz w:val="18"/>
          <w:szCs w:val="18"/>
          <w:lang w:val="en-GB"/>
        </w:rPr>
      </w:pPr>
      <w:r w:rsidRPr="00427968">
        <w:rPr>
          <w:rFonts w:ascii="Verdana" w:hAnsi="Verdana"/>
          <w:sz w:val="18"/>
          <w:szCs w:val="18"/>
          <w:lang w:val="en-GB"/>
        </w:rPr>
        <w:t xml:space="preserve">If either of the </w:t>
      </w:r>
      <w:r>
        <w:rPr>
          <w:rFonts w:ascii="Verdana" w:hAnsi="Verdana"/>
          <w:sz w:val="18"/>
          <w:szCs w:val="18"/>
          <w:lang w:val="en-GB"/>
        </w:rPr>
        <w:t>P</w:t>
      </w:r>
      <w:r w:rsidRPr="00427968">
        <w:rPr>
          <w:rFonts w:ascii="Verdana" w:hAnsi="Verdana"/>
          <w:sz w:val="18"/>
          <w:szCs w:val="18"/>
          <w:lang w:val="en-GB"/>
        </w:rPr>
        <w:t xml:space="preserve">arties fails to perform its obligations under this Agreement, and such failure is not caused by Force Majeure, and the </w:t>
      </w:r>
      <w:r>
        <w:rPr>
          <w:rFonts w:ascii="Verdana" w:hAnsi="Verdana"/>
          <w:sz w:val="18"/>
          <w:szCs w:val="18"/>
          <w:lang w:val="en-GB"/>
        </w:rPr>
        <w:t>non-</w:t>
      </w:r>
      <w:r w:rsidRPr="00427968">
        <w:rPr>
          <w:rFonts w:ascii="Verdana" w:hAnsi="Verdana"/>
          <w:sz w:val="18"/>
          <w:szCs w:val="18"/>
          <w:lang w:val="en-GB"/>
        </w:rPr>
        <w:t xml:space="preserve">performance is continued after the other </w:t>
      </w:r>
      <w:r>
        <w:rPr>
          <w:rFonts w:ascii="Verdana" w:hAnsi="Verdana"/>
          <w:sz w:val="18"/>
          <w:szCs w:val="18"/>
          <w:lang w:val="en-GB"/>
        </w:rPr>
        <w:t>P</w:t>
      </w:r>
      <w:r w:rsidRPr="00427968">
        <w:rPr>
          <w:rFonts w:ascii="Verdana" w:hAnsi="Verdana"/>
          <w:sz w:val="18"/>
          <w:szCs w:val="18"/>
          <w:lang w:val="en-GB"/>
        </w:rPr>
        <w:t xml:space="preserve">arty has given the </w:t>
      </w:r>
      <w:r>
        <w:rPr>
          <w:rFonts w:ascii="Verdana" w:hAnsi="Verdana"/>
          <w:sz w:val="18"/>
          <w:szCs w:val="18"/>
          <w:lang w:val="en-GB"/>
        </w:rPr>
        <w:t>P</w:t>
      </w:r>
      <w:r w:rsidRPr="00427968">
        <w:rPr>
          <w:rFonts w:ascii="Verdana" w:hAnsi="Verdana"/>
          <w:sz w:val="18"/>
          <w:szCs w:val="18"/>
          <w:lang w:val="en-GB"/>
        </w:rPr>
        <w:t xml:space="preserve">arty in breach two Business Days' notice in writing to render performance, such non-performance shall be deemed </w:t>
      </w:r>
      <w:r>
        <w:rPr>
          <w:rFonts w:ascii="Verdana" w:hAnsi="Verdana"/>
          <w:sz w:val="18"/>
          <w:szCs w:val="18"/>
          <w:lang w:val="en-GB"/>
        </w:rPr>
        <w:t>as</w:t>
      </w:r>
      <w:r w:rsidRPr="00427968">
        <w:rPr>
          <w:rFonts w:ascii="Verdana" w:hAnsi="Verdana"/>
          <w:sz w:val="18"/>
          <w:szCs w:val="18"/>
          <w:lang w:val="en-GB"/>
        </w:rPr>
        <w:t xml:space="preserve"> constitut</w:t>
      </w:r>
      <w:r>
        <w:rPr>
          <w:rFonts w:ascii="Verdana" w:hAnsi="Verdana"/>
          <w:sz w:val="18"/>
          <w:szCs w:val="18"/>
          <w:lang w:val="en-GB"/>
        </w:rPr>
        <w:t>ing</w:t>
      </w:r>
      <w:r w:rsidRPr="00427968">
        <w:rPr>
          <w:rFonts w:ascii="Verdana" w:hAnsi="Verdana"/>
          <w:sz w:val="18"/>
          <w:szCs w:val="18"/>
          <w:lang w:val="en-GB"/>
        </w:rPr>
        <w:t xml:space="preserve"> material breach of this Agreement. </w:t>
      </w:r>
    </w:p>
    <w:p w14:paraId="53378F68" w14:textId="77777777" w:rsidR="00693391" w:rsidRPr="00427968" w:rsidRDefault="00693391" w:rsidP="001D7408">
      <w:pPr>
        <w:pStyle w:val="Default"/>
        <w:jc w:val="both"/>
        <w:rPr>
          <w:rFonts w:ascii="Verdana" w:hAnsi="Verdana"/>
          <w:sz w:val="18"/>
          <w:szCs w:val="18"/>
          <w:lang w:val="en-GB"/>
        </w:rPr>
      </w:pPr>
    </w:p>
    <w:p w14:paraId="53378F69" w14:textId="77777777" w:rsidR="00D97694" w:rsidRDefault="00D97694" w:rsidP="001D7408">
      <w:pPr>
        <w:pStyle w:val="Default"/>
        <w:jc w:val="both"/>
        <w:rPr>
          <w:rFonts w:ascii="Verdana" w:hAnsi="Verdana"/>
          <w:b/>
          <w:bCs/>
          <w:sz w:val="18"/>
          <w:szCs w:val="18"/>
          <w:lang w:val="en-GB"/>
        </w:rPr>
      </w:pPr>
    </w:p>
    <w:p w14:paraId="53378F6A" w14:textId="77777777" w:rsidR="00D97694" w:rsidRDefault="00D97694" w:rsidP="001D7408">
      <w:pPr>
        <w:pStyle w:val="Default"/>
        <w:jc w:val="both"/>
        <w:rPr>
          <w:rFonts w:ascii="Verdana" w:hAnsi="Verdana"/>
          <w:b/>
          <w:bCs/>
          <w:sz w:val="18"/>
          <w:szCs w:val="18"/>
          <w:lang w:val="en-GB"/>
        </w:rPr>
      </w:pPr>
      <w:r w:rsidRPr="00427968">
        <w:rPr>
          <w:rFonts w:ascii="Verdana" w:hAnsi="Verdana"/>
          <w:b/>
          <w:bCs/>
          <w:sz w:val="18"/>
          <w:szCs w:val="18"/>
          <w:lang w:val="en-GB"/>
        </w:rPr>
        <w:t>1</w:t>
      </w:r>
      <w:r>
        <w:rPr>
          <w:rFonts w:ascii="Verdana" w:hAnsi="Verdana"/>
          <w:b/>
          <w:bCs/>
          <w:sz w:val="18"/>
          <w:szCs w:val="18"/>
          <w:lang w:val="en-GB"/>
        </w:rPr>
        <w:t>1</w:t>
      </w:r>
      <w:r w:rsidRPr="00427968">
        <w:rPr>
          <w:rFonts w:ascii="Verdana" w:hAnsi="Verdana"/>
          <w:b/>
          <w:bCs/>
          <w:sz w:val="18"/>
          <w:szCs w:val="18"/>
          <w:lang w:val="en-GB"/>
        </w:rPr>
        <w:t xml:space="preserve">. </w:t>
      </w:r>
      <w:r>
        <w:rPr>
          <w:rFonts w:ascii="Verdana" w:hAnsi="Verdana"/>
          <w:b/>
          <w:bCs/>
          <w:sz w:val="18"/>
          <w:szCs w:val="18"/>
          <w:lang w:val="en-GB"/>
        </w:rPr>
        <w:t>Liability</w:t>
      </w:r>
      <w:r w:rsidRPr="00427968">
        <w:rPr>
          <w:rFonts w:ascii="Verdana" w:hAnsi="Verdana"/>
          <w:b/>
          <w:bCs/>
          <w:sz w:val="18"/>
          <w:szCs w:val="18"/>
          <w:lang w:val="en-GB"/>
        </w:rPr>
        <w:t xml:space="preserve"> </w:t>
      </w:r>
    </w:p>
    <w:p w14:paraId="53378F6B" w14:textId="77777777" w:rsidR="00D97694" w:rsidRPr="00427968" w:rsidRDefault="00D97694" w:rsidP="001D7408">
      <w:pPr>
        <w:pStyle w:val="Default"/>
        <w:jc w:val="both"/>
        <w:rPr>
          <w:rFonts w:ascii="Verdana" w:hAnsi="Verdana"/>
          <w:sz w:val="18"/>
          <w:szCs w:val="18"/>
          <w:lang w:val="en-GB"/>
        </w:rPr>
      </w:pPr>
    </w:p>
    <w:p w14:paraId="53378F6C" w14:textId="77777777" w:rsidR="00D97694" w:rsidRDefault="00D97694" w:rsidP="00E22B7E">
      <w:pPr>
        <w:spacing w:line="240" w:lineRule="auto"/>
        <w:jc w:val="both"/>
        <w:rPr>
          <w:rFonts w:ascii="Verdana" w:hAnsi="Verdana"/>
          <w:color w:val="000000"/>
          <w:sz w:val="18"/>
          <w:szCs w:val="18"/>
        </w:rPr>
      </w:pPr>
      <w:r w:rsidRPr="008C21A7">
        <w:rPr>
          <w:rFonts w:ascii="Verdana" w:hAnsi="Verdana"/>
          <w:color w:val="000000"/>
          <w:sz w:val="18"/>
          <w:szCs w:val="18"/>
        </w:rPr>
        <w:t xml:space="preserve">A Party </w:t>
      </w:r>
      <w:r>
        <w:rPr>
          <w:rFonts w:ascii="Verdana" w:hAnsi="Verdana"/>
          <w:color w:val="000000"/>
          <w:sz w:val="18"/>
          <w:szCs w:val="18"/>
        </w:rPr>
        <w:t>that fails to fulfil</w:t>
      </w:r>
      <w:r w:rsidRPr="008C21A7">
        <w:rPr>
          <w:rFonts w:ascii="Verdana" w:hAnsi="Verdana"/>
          <w:color w:val="000000"/>
          <w:sz w:val="18"/>
          <w:szCs w:val="18"/>
        </w:rPr>
        <w:t xml:space="preserve"> its obligations under this Agreement (</w:t>
      </w:r>
      <w:r w:rsidRPr="00427968">
        <w:rPr>
          <w:rFonts w:ascii="Verdana" w:hAnsi="Verdana"/>
          <w:sz w:val="18"/>
          <w:szCs w:val="18"/>
        </w:rPr>
        <w:t>hereinafter</w:t>
      </w:r>
      <w:r>
        <w:rPr>
          <w:rFonts w:ascii="Verdana" w:hAnsi="Verdana"/>
          <w:sz w:val="18"/>
          <w:szCs w:val="18"/>
        </w:rPr>
        <w:t xml:space="preserve"> </w:t>
      </w:r>
      <w:r>
        <w:rPr>
          <w:rFonts w:ascii="Verdana" w:hAnsi="Verdana"/>
          <w:sz w:val="18"/>
          <w:szCs w:val="18"/>
          <w:lang w:val="en-US"/>
        </w:rPr>
        <w:t>referred to as the</w:t>
      </w:r>
      <w:r w:rsidRPr="00427968">
        <w:rPr>
          <w:rFonts w:ascii="Verdana" w:hAnsi="Verdana"/>
          <w:sz w:val="18"/>
          <w:szCs w:val="18"/>
        </w:rPr>
        <w:t xml:space="preserve"> </w:t>
      </w:r>
      <w:r w:rsidRPr="008C21A7">
        <w:rPr>
          <w:rFonts w:ascii="Verdana" w:hAnsi="Verdana"/>
          <w:color w:val="000000"/>
          <w:sz w:val="18"/>
          <w:szCs w:val="18"/>
        </w:rPr>
        <w:t xml:space="preserve">"Liable Party") </w:t>
      </w:r>
      <w:r>
        <w:rPr>
          <w:rFonts w:ascii="Verdana" w:hAnsi="Verdana"/>
          <w:color w:val="000000"/>
          <w:sz w:val="18"/>
          <w:szCs w:val="18"/>
        </w:rPr>
        <w:t>must</w:t>
      </w:r>
      <w:r w:rsidRPr="008C21A7">
        <w:rPr>
          <w:rFonts w:ascii="Verdana" w:hAnsi="Verdana"/>
          <w:color w:val="000000"/>
          <w:sz w:val="18"/>
          <w:szCs w:val="18"/>
        </w:rPr>
        <w:t xml:space="preserve"> compensate the other party ("</w:t>
      </w:r>
      <w:r w:rsidRPr="00427968">
        <w:rPr>
          <w:rFonts w:ascii="Verdana" w:hAnsi="Verdana"/>
          <w:sz w:val="18"/>
          <w:szCs w:val="18"/>
        </w:rPr>
        <w:t>hereinafter</w:t>
      </w:r>
      <w:r>
        <w:rPr>
          <w:rFonts w:ascii="Verdana" w:hAnsi="Verdana"/>
          <w:sz w:val="18"/>
          <w:szCs w:val="18"/>
        </w:rPr>
        <w:t xml:space="preserve"> </w:t>
      </w:r>
      <w:r>
        <w:rPr>
          <w:rFonts w:ascii="Verdana" w:hAnsi="Verdana"/>
          <w:sz w:val="18"/>
          <w:szCs w:val="18"/>
          <w:lang w:val="en-US"/>
        </w:rPr>
        <w:t>referred to as the</w:t>
      </w:r>
      <w:r w:rsidRPr="00427968">
        <w:rPr>
          <w:rFonts w:ascii="Verdana" w:hAnsi="Verdana"/>
          <w:sz w:val="18"/>
          <w:szCs w:val="18"/>
        </w:rPr>
        <w:t xml:space="preserve"> </w:t>
      </w:r>
      <w:r>
        <w:rPr>
          <w:rFonts w:ascii="Verdana" w:hAnsi="Verdana"/>
          <w:sz w:val="18"/>
          <w:szCs w:val="18"/>
        </w:rPr>
        <w:t>“</w:t>
      </w:r>
      <w:r w:rsidRPr="008C21A7">
        <w:rPr>
          <w:rFonts w:ascii="Verdana" w:hAnsi="Verdana"/>
          <w:color w:val="000000"/>
          <w:sz w:val="18"/>
          <w:szCs w:val="18"/>
        </w:rPr>
        <w:t xml:space="preserve">Injured Party") for all </w:t>
      </w:r>
      <w:r>
        <w:rPr>
          <w:rFonts w:ascii="Verdana" w:hAnsi="Verdana"/>
          <w:color w:val="000000"/>
          <w:sz w:val="18"/>
          <w:szCs w:val="18"/>
        </w:rPr>
        <w:t xml:space="preserve">documented </w:t>
      </w:r>
      <w:r w:rsidRPr="008C21A7">
        <w:rPr>
          <w:rFonts w:ascii="Verdana" w:hAnsi="Verdana"/>
          <w:color w:val="000000"/>
          <w:sz w:val="18"/>
          <w:szCs w:val="18"/>
        </w:rPr>
        <w:t>direct losses suffered by the Injured Party as a consequence thereof. The Liable Party cannot be held liable for the Injured Party's loss of profit and other indirect losses, including recourse claims from the party's co-contractors</w:t>
      </w:r>
      <w:r>
        <w:rPr>
          <w:rFonts w:ascii="Verdana" w:hAnsi="Verdana"/>
          <w:color w:val="000000"/>
          <w:sz w:val="18"/>
          <w:szCs w:val="18"/>
        </w:rPr>
        <w:t>,</w:t>
      </w:r>
      <w:r w:rsidRPr="008C21A7">
        <w:rPr>
          <w:rFonts w:ascii="Verdana" w:hAnsi="Verdana"/>
          <w:color w:val="000000"/>
          <w:sz w:val="18"/>
          <w:szCs w:val="18"/>
        </w:rPr>
        <w:t xml:space="preserve"> unless the Liable Party acted wil</w:t>
      </w:r>
      <w:r>
        <w:rPr>
          <w:rFonts w:ascii="Verdana" w:hAnsi="Verdana"/>
          <w:color w:val="000000"/>
          <w:sz w:val="18"/>
          <w:szCs w:val="18"/>
        </w:rPr>
        <w:t>f</w:t>
      </w:r>
      <w:r w:rsidRPr="008C21A7">
        <w:rPr>
          <w:rFonts w:ascii="Verdana" w:hAnsi="Verdana"/>
          <w:color w:val="000000"/>
          <w:sz w:val="18"/>
          <w:szCs w:val="18"/>
        </w:rPr>
        <w:t>ully or gross</w:t>
      </w:r>
      <w:r>
        <w:rPr>
          <w:rFonts w:ascii="Verdana" w:hAnsi="Verdana"/>
          <w:color w:val="000000"/>
          <w:sz w:val="18"/>
          <w:szCs w:val="18"/>
        </w:rPr>
        <w:t>ly</w:t>
      </w:r>
      <w:r w:rsidRPr="008C21A7">
        <w:rPr>
          <w:rFonts w:ascii="Verdana" w:hAnsi="Verdana"/>
          <w:color w:val="000000"/>
          <w:sz w:val="18"/>
          <w:szCs w:val="18"/>
        </w:rPr>
        <w:t xml:space="preserve"> negligen</w:t>
      </w:r>
      <w:r>
        <w:rPr>
          <w:rFonts w:ascii="Verdana" w:hAnsi="Verdana"/>
          <w:color w:val="000000"/>
          <w:sz w:val="18"/>
          <w:szCs w:val="18"/>
        </w:rPr>
        <w:t>tly</w:t>
      </w:r>
      <w:r w:rsidRPr="008C21A7">
        <w:rPr>
          <w:rFonts w:ascii="Verdana" w:hAnsi="Verdana"/>
          <w:color w:val="000000"/>
          <w:sz w:val="18"/>
          <w:szCs w:val="18"/>
        </w:rPr>
        <w:t>.</w:t>
      </w:r>
    </w:p>
    <w:p w14:paraId="53378F6D" w14:textId="77777777" w:rsidR="00D97694" w:rsidRDefault="00D97694" w:rsidP="001D7408">
      <w:pPr>
        <w:jc w:val="both"/>
        <w:rPr>
          <w:rFonts w:ascii="Verdana" w:hAnsi="Verdana"/>
          <w:color w:val="000000"/>
          <w:sz w:val="18"/>
          <w:szCs w:val="18"/>
        </w:rPr>
      </w:pPr>
    </w:p>
    <w:p w14:paraId="53378F6E" w14:textId="77777777" w:rsidR="00D97694" w:rsidRPr="008C21A7" w:rsidRDefault="00D97694" w:rsidP="001D7408">
      <w:pPr>
        <w:jc w:val="both"/>
        <w:rPr>
          <w:rFonts w:ascii="Verdana" w:hAnsi="Verdana"/>
          <w:color w:val="000000"/>
          <w:sz w:val="18"/>
          <w:szCs w:val="18"/>
        </w:rPr>
      </w:pPr>
    </w:p>
    <w:p w14:paraId="53378F6F" w14:textId="77777777" w:rsidR="00D97694" w:rsidRPr="00427968" w:rsidRDefault="00D97694" w:rsidP="001D7408">
      <w:pPr>
        <w:pStyle w:val="Default"/>
        <w:jc w:val="both"/>
        <w:rPr>
          <w:rFonts w:ascii="Verdana" w:hAnsi="Verdana"/>
          <w:sz w:val="18"/>
          <w:szCs w:val="18"/>
          <w:lang w:val="en-GB"/>
        </w:rPr>
      </w:pPr>
      <w:r w:rsidRPr="00427968">
        <w:rPr>
          <w:rFonts w:ascii="Verdana" w:hAnsi="Verdana"/>
          <w:b/>
          <w:bCs/>
          <w:sz w:val="18"/>
          <w:szCs w:val="18"/>
          <w:lang w:val="en-GB"/>
        </w:rPr>
        <w:t>1</w:t>
      </w:r>
      <w:r>
        <w:rPr>
          <w:rFonts w:ascii="Verdana" w:hAnsi="Verdana"/>
          <w:b/>
          <w:bCs/>
          <w:sz w:val="18"/>
          <w:szCs w:val="18"/>
          <w:lang w:val="en-GB"/>
        </w:rPr>
        <w:t>2</w:t>
      </w:r>
      <w:r w:rsidRPr="00427968">
        <w:rPr>
          <w:rFonts w:ascii="Verdana" w:hAnsi="Verdana"/>
          <w:b/>
          <w:bCs/>
          <w:sz w:val="18"/>
          <w:szCs w:val="18"/>
          <w:lang w:val="en-GB"/>
        </w:rPr>
        <w:t xml:space="preserve">. Confidentiality </w:t>
      </w:r>
    </w:p>
    <w:p w14:paraId="53378F70" w14:textId="77777777" w:rsidR="00D97694" w:rsidRPr="00427968" w:rsidRDefault="00D97694" w:rsidP="001D7408">
      <w:pPr>
        <w:pStyle w:val="Default"/>
        <w:jc w:val="both"/>
        <w:rPr>
          <w:rFonts w:ascii="Verdana" w:hAnsi="Verdana"/>
          <w:sz w:val="18"/>
          <w:szCs w:val="18"/>
          <w:lang w:val="en-GB"/>
        </w:rPr>
      </w:pPr>
    </w:p>
    <w:p w14:paraId="53378F71" w14:textId="64A5B13C" w:rsidR="00D97694" w:rsidRPr="0066482E" w:rsidRDefault="00693391" w:rsidP="001D7408">
      <w:pPr>
        <w:pStyle w:val="Default"/>
        <w:jc w:val="both"/>
        <w:rPr>
          <w:rFonts w:ascii="Verdana" w:hAnsi="Verdana"/>
          <w:sz w:val="18"/>
          <w:szCs w:val="18"/>
          <w:lang w:val="en-GB"/>
        </w:rPr>
      </w:pPr>
      <w:r>
        <w:rPr>
          <w:rFonts w:ascii="Verdana" w:hAnsi="Verdana"/>
          <w:sz w:val="18"/>
          <w:szCs w:val="18"/>
          <w:lang w:val="en-GB"/>
        </w:rPr>
        <w:t xml:space="preserve">The </w:t>
      </w:r>
      <w:r w:rsidR="00604058">
        <w:rPr>
          <w:rFonts w:ascii="Verdana" w:hAnsi="Verdana"/>
          <w:sz w:val="18"/>
          <w:szCs w:val="18"/>
          <w:lang w:val="en-GB"/>
        </w:rPr>
        <w:t>Buyer</w:t>
      </w:r>
      <w:r w:rsidR="00D97694" w:rsidRPr="0066482E">
        <w:rPr>
          <w:rFonts w:ascii="Verdana" w:hAnsi="Verdana"/>
          <w:sz w:val="18"/>
          <w:szCs w:val="18"/>
          <w:lang w:val="en-GB"/>
        </w:rPr>
        <w:t xml:space="preserve"> will treat all information obtained from the </w:t>
      </w:r>
      <w:r w:rsidR="00D97694">
        <w:rPr>
          <w:rFonts w:ascii="Verdana" w:hAnsi="Verdana"/>
          <w:sz w:val="18"/>
          <w:szCs w:val="18"/>
          <w:lang w:val="en-GB"/>
        </w:rPr>
        <w:t>Party</w:t>
      </w:r>
      <w:r w:rsidR="00D97694" w:rsidRPr="0066482E">
        <w:rPr>
          <w:rFonts w:ascii="Verdana" w:hAnsi="Verdana"/>
          <w:sz w:val="18"/>
          <w:szCs w:val="18"/>
          <w:lang w:val="en-GB"/>
        </w:rPr>
        <w:t xml:space="preserve"> during </w:t>
      </w:r>
      <w:r w:rsidR="00D97694">
        <w:rPr>
          <w:rFonts w:ascii="Verdana" w:hAnsi="Verdana"/>
          <w:sz w:val="18"/>
          <w:szCs w:val="18"/>
          <w:lang w:val="en-GB"/>
        </w:rPr>
        <w:t xml:space="preserve">the call for tenders and under this Agreement </w:t>
      </w:r>
      <w:r w:rsidR="00D97694" w:rsidRPr="0066482E">
        <w:rPr>
          <w:rFonts w:ascii="Verdana" w:hAnsi="Verdana"/>
          <w:sz w:val="18"/>
          <w:szCs w:val="18"/>
          <w:lang w:val="en-GB"/>
        </w:rPr>
        <w:t>as confidential.</w:t>
      </w:r>
      <w:r>
        <w:rPr>
          <w:rFonts w:ascii="Verdana" w:hAnsi="Verdana"/>
          <w:sz w:val="18"/>
          <w:szCs w:val="18"/>
          <w:lang w:val="en-GB"/>
        </w:rPr>
        <w:t xml:space="preserve"> The </w:t>
      </w:r>
      <w:r w:rsidR="00604058">
        <w:rPr>
          <w:rFonts w:ascii="Verdana" w:hAnsi="Verdana"/>
          <w:sz w:val="18"/>
          <w:szCs w:val="18"/>
          <w:lang w:val="en-GB"/>
        </w:rPr>
        <w:t>Buyer</w:t>
      </w:r>
      <w:r w:rsidR="00D97694" w:rsidRPr="0066482E">
        <w:rPr>
          <w:rFonts w:ascii="Verdana" w:hAnsi="Verdana"/>
          <w:sz w:val="18"/>
          <w:szCs w:val="18"/>
          <w:lang w:val="en-GB"/>
        </w:rPr>
        <w:t xml:space="preserve"> undertake</w:t>
      </w:r>
      <w:r w:rsidR="00D97694">
        <w:rPr>
          <w:rFonts w:ascii="Verdana" w:hAnsi="Verdana"/>
          <w:sz w:val="18"/>
          <w:szCs w:val="18"/>
          <w:lang w:val="en-GB"/>
        </w:rPr>
        <w:t>s</w:t>
      </w:r>
      <w:r w:rsidR="00D97694" w:rsidRPr="0066482E">
        <w:rPr>
          <w:rFonts w:ascii="Verdana" w:hAnsi="Verdana"/>
          <w:sz w:val="18"/>
          <w:szCs w:val="18"/>
          <w:lang w:val="en-GB"/>
        </w:rPr>
        <w:t xml:space="preserve"> to use the </w:t>
      </w:r>
      <w:r w:rsidR="00D97694" w:rsidRPr="0066482E">
        <w:rPr>
          <w:rFonts w:ascii="Verdana" w:hAnsi="Verdana"/>
          <w:sz w:val="18"/>
          <w:szCs w:val="18"/>
          <w:lang w:val="en-GB"/>
        </w:rPr>
        <w:lastRenderedPageBreak/>
        <w:t xml:space="preserve">information obtained during </w:t>
      </w:r>
      <w:r w:rsidR="00D97694">
        <w:rPr>
          <w:rFonts w:ascii="Verdana" w:hAnsi="Verdana"/>
          <w:sz w:val="18"/>
          <w:szCs w:val="18"/>
          <w:lang w:val="en-GB"/>
        </w:rPr>
        <w:t>the call for tenders and under this Agreement exclusively for that</w:t>
      </w:r>
      <w:r w:rsidR="00D97694" w:rsidRPr="0066482E">
        <w:rPr>
          <w:rFonts w:ascii="Verdana" w:hAnsi="Verdana"/>
          <w:sz w:val="18"/>
          <w:szCs w:val="18"/>
          <w:lang w:val="en-GB"/>
        </w:rPr>
        <w:t xml:space="preserve"> purpose. </w:t>
      </w:r>
    </w:p>
    <w:p w14:paraId="53378F72" w14:textId="77777777" w:rsidR="00D97694" w:rsidRPr="0066482E" w:rsidRDefault="00D97694" w:rsidP="001D7408">
      <w:pPr>
        <w:pStyle w:val="Default"/>
        <w:jc w:val="both"/>
        <w:rPr>
          <w:rFonts w:ascii="Verdana" w:hAnsi="Verdana"/>
          <w:sz w:val="18"/>
          <w:szCs w:val="18"/>
          <w:lang w:val="en-GB"/>
        </w:rPr>
      </w:pPr>
    </w:p>
    <w:p w14:paraId="53378F73" w14:textId="26C6C7D6" w:rsidR="00D97694" w:rsidRDefault="00D97694" w:rsidP="001D7408">
      <w:pPr>
        <w:pStyle w:val="Default"/>
        <w:jc w:val="both"/>
        <w:rPr>
          <w:rFonts w:ascii="Verdana" w:hAnsi="Verdana"/>
          <w:sz w:val="18"/>
          <w:szCs w:val="18"/>
          <w:lang w:val="en-GB"/>
        </w:rPr>
      </w:pPr>
      <w:r w:rsidRPr="0066482E">
        <w:rPr>
          <w:rFonts w:ascii="Verdana" w:hAnsi="Verdana"/>
          <w:sz w:val="18"/>
          <w:szCs w:val="18"/>
          <w:lang w:val="en-GB"/>
        </w:rPr>
        <w:t xml:space="preserve">Further, </w:t>
      </w:r>
      <w:r w:rsidR="00693391">
        <w:rPr>
          <w:rFonts w:ascii="Verdana" w:hAnsi="Verdana"/>
          <w:sz w:val="18"/>
          <w:szCs w:val="18"/>
          <w:lang w:val="en-GB"/>
        </w:rPr>
        <w:t xml:space="preserve">the </w:t>
      </w:r>
      <w:r w:rsidR="00604058">
        <w:rPr>
          <w:rFonts w:ascii="Verdana" w:hAnsi="Verdana"/>
          <w:sz w:val="18"/>
          <w:szCs w:val="18"/>
          <w:lang w:val="en-GB"/>
        </w:rPr>
        <w:t>Buyer</w:t>
      </w:r>
      <w:r w:rsidR="00693391" w:rsidRPr="0066482E">
        <w:rPr>
          <w:rFonts w:ascii="Verdana" w:hAnsi="Verdana"/>
          <w:sz w:val="18"/>
          <w:szCs w:val="18"/>
          <w:lang w:val="en-GB"/>
        </w:rPr>
        <w:t xml:space="preserve"> </w:t>
      </w:r>
      <w:r w:rsidRPr="0066482E">
        <w:rPr>
          <w:rFonts w:ascii="Verdana" w:hAnsi="Verdana"/>
          <w:sz w:val="18"/>
          <w:szCs w:val="18"/>
          <w:lang w:val="en-GB"/>
        </w:rPr>
        <w:t xml:space="preserve">may disclose the information if required by law or if the information is in the public domain at the time of disclosure. </w:t>
      </w:r>
      <w:r w:rsidR="00693391">
        <w:rPr>
          <w:rFonts w:ascii="Verdana" w:hAnsi="Verdana"/>
          <w:sz w:val="18"/>
          <w:szCs w:val="18"/>
          <w:lang w:val="en-GB"/>
        </w:rPr>
        <w:t xml:space="preserve">The </w:t>
      </w:r>
      <w:r w:rsidR="00604058">
        <w:rPr>
          <w:rFonts w:ascii="Verdana" w:hAnsi="Verdana"/>
          <w:sz w:val="18"/>
          <w:szCs w:val="18"/>
          <w:lang w:val="en-GB"/>
        </w:rPr>
        <w:t>Buyer</w:t>
      </w:r>
      <w:r w:rsidR="00693391" w:rsidRPr="0066482E">
        <w:rPr>
          <w:rFonts w:ascii="Verdana" w:hAnsi="Verdana"/>
          <w:sz w:val="18"/>
          <w:szCs w:val="18"/>
          <w:lang w:val="en-GB"/>
        </w:rPr>
        <w:t xml:space="preserve"> </w:t>
      </w:r>
      <w:r w:rsidRPr="0066482E">
        <w:rPr>
          <w:rFonts w:ascii="Verdana" w:hAnsi="Verdana"/>
          <w:sz w:val="18"/>
          <w:szCs w:val="18"/>
          <w:lang w:val="en-GB"/>
        </w:rPr>
        <w:t xml:space="preserve">will not disclose information that is considered business secrets according to applicable law. In such case, </w:t>
      </w:r>
      <w:r w:rsidR="00693391">
        <w:rPr>
          <w:rFonts w:ascii="Verdana" w:hAnsi="Verdana"/>
          <w:sz w:val="18"/>
          <w:szCs w:val="18"/>
          <w:lang w:val="en-GB"/>
        </w:rPr>
        <w:t xml:space="preserve">the </w:t>
      </w:r>
      <w:r w:rsidR="00533113">
        <w:rPr>
          <w:rFonts w:ascii="Verdana" w:hAnsi="Verdana"/>
          <w:sz w:val="18"/>
          <w:szCs w:val="18"/>
          <w:lang w:val="en-GB"/>
        </w:rPr>
        <w:t>Buyer</w:t>
      </w:r>
      <w:r w:rsidR="00693391" w:rsidRPr="0066482E">
        <w:rPr>
          <w:rFonts w:ascii="Verdana" w:hAnsi="Verdana"/>
          <w:sz w:val="18"/>
          <w:szCs w:val="18"/>
          <w:lang w:val="en-GB"/>
        </w:rPr>
        <w:t xml:space="preserve"> </w:t>
      </w:r>
      <w:r w:rsidRPr="0066482E">
        <w:rPr>
          <w:rFonts w:ascii="Verdana" w:hAnsi="Verdana"/>
          <w:sz w:val="18"/>
          <w:szCs w:val="18"/>
          <w:lang w:val="en-GB"/>
        </w:rPr>
        <w:t>will hear the Part</w:t>
      </w:r>
      <w:r>
        <w:rPr>
          <w:rFonts w:ascii="Verdana" w:hAnsi="Verdana"/>
          <w:sz w:val="18"/>
          <w:szCs w:val="18"/>
          <w:lang w:val="en-GB"/>
        </w:rPr>
        <w:t>y</w:t>
      </w:r>
      <w:r w:rsidRPr="0066482E">
        <w:rPr>
          <w:rFonts w:ascii="Verdana" w:hAnsi="Verdana"/>
          <w:sz w:val="18"/>
          <w:szCs w:val="18"/>
          <w:lang w:val="en-GB"/>
        </w:rPr>
        <w:t xml:space="preserve"> before the information is disclosed.</w:t>
      </w:r>
      <w:r>
        <w:rPr>
          <w:rFonts w:ascii="Verdana" w:hAnsi="Verdana"/>
          <w:sz w:val="18"/>
          <w:szCs w:val="18"/>
          <w:lang w:val="en-GB"/>
        </w:rPr>
        <w:t xml:space="preserve"> </w:t>
      </w:r>
      <w:r w:rsidRPr="0066482E">
        <w:rPr>
          <w:rFonts w:ascii="Verdana" w:hAnsi="Verdana"/>
          <w:sz w:val="18"/>
          <w:szCs w:val="18"/>
          <w:lang w:val="en-GB"/>
        </w:rPr>
        <w:t xml:space="preserve">However, </w:t>
      </w:r>
      <w:r w:rsidR="00693391">
        <w:rPr>
          <w:rFonts w:ascii="Verdana" w:hAnsi="Verdana"/>
          <w:sz w:val="18"/>
          <w:szCs w:val="18"/>
          <w:lang w:val="en-GB"/>
        </w:rPr>
        <w:t xml:space="preserve">The </w:t>
      </w:r>
      <w:r w:rsidR="00533113">
        <w:rPr>
          <w:rFonts w:ascii="Verdana" w:hAnsi="Verdana"/>
          <w:sz w:val="18"/>
          <w:szCs w:val="18"/>
          <w:lang w:val="en-GB"/>
        </w:rPr>
        <w:t>Buyer</w:t>
      </w:r>
      <w:r w:rsidR="00693391" w:rsidRPr="0066482E">
        <w:rPr>
          <w:rFonts w:ascii="Verdana" w:hAnsi="Verdana"/>
          <w:sz w:val="18"/>
          <w:szCs w:val="18"/>
          <w:lang w:val="en-GB"/>
        </w:rPr>
        <w:t xml:space="preserve"> </w:t>
      </w:r>
      <w:r w:rsidRPr="0066482E">
        <w:rPr>
          <w:rFonts w:ascii="Verdana" w:hAnsi="Verdana"/>
          <w:sz w:val="18"/>
          <w:szCs w:val="18"/>
          <w:lang w:val="en-GB"/>
        </w:rPr>
        <w:t xml:space="preserve">shall be entitled to publish information in an aggregated and anonymous form. </w:t>
      </w:r>
    </w:p>
    <w:p w14:paraId="53378F74" w14:textId="77777777" w:rsidR="00D97694" w:rsidRDefault="00D97694" w:rsidP="001D7408">
      <w:pPr>
        <w:pStyle w:val="Default"/>
        <w:jc w:val="both"/>
        <w:rPr>
          <w:rFonts w:ascii="Verdana" w:hAnsi="Verdana"/>
          <w:sz w:val="18"/>
          <w:szCs w:val="18"/>
          <w:lang w:val="en-GB"/>
        </w:rPr>
      </w:pPr>
    </w:p>
    <w:p w14:paraId="53378F75" w14:textId="77777777" w:rsidR="00693391" w:rsidRDefault="00693391" w:rsidP="001D7408">
      <w:pPr>
        <w:pStyle w:val="Default"/>
        <w:jc w:val="both"/>
        <w:rPr>
          <w:rFonts w:ascii="Verdana" w:hAnsi="Verdana"/>
          <w:sz w:val="18"/>
          <w:szCs w:val="18"/>
          <w:lang w:val="en-GB"/>
        </w:rPr>
      </w:pPr>
    </w:p>
    <w:p w14:paraId="53378F76" w14:textId="77777777" w:rsidR="00D97694" w:rsidRDefault="00D97694" w:rsidP="001D7408">
      <w:pPr>
        <w:pStyle w:val="Default"/>
        <w:jc w:val="both"/>
        <w:rPr>
          <w:rFonts w:ascii="Verdana" w:hAnsi="Verdana"/>
          <w:b/>
          <w:bCs/>
          <w:sz w:val="18"/>
          <w:szCs w:val="18"/>
          <w:lang w:val="en-GB"/>
        </w:rPr>
      </w:pPr>
      <w:r w:rsidRPr="00427968">
        <w:rPr>
          <w:rFonts w:ascii="Verdana" w:hAnsi="Verdana"/>
          <w:b/>
          <w:bCs/>
          <w:sz w:val="18"/>
          <w:szCs w:val="18"/>
          <w:lang w:val="en-GB"/>
        </w:rPr>
        <w:t>1</w:t>
      </w:r>
      <w:r>
        <w:rPr>
          <w:rFonts w:ascii="Verdana" w:hAnsi="Verdana"/>
          <w:b/>
          <w:bCs/>
          <w:sz w:val="18"/>
          <w:szCs w:val="18"/>
          <w:lang w:val="en-GB"/>
        </w:rPr>
        <w:t>3</w:t>
      </w:r>
      <w:r w:rsidRPr="00427968">
        <w:rPr>
          <w:rFonts w:ascii="Verdana" w:hAnsi="Verdana"/>
          <w:b/>
          <w:bCs/>
          <w:sz w:val="18"/>
          <w:szCs w:val="18"/>
          <w:lang w:val="en-GB"/>
        </w:rPr>
        <w:t>.</w:t>
      </w:r>
      <w:r>
        <w:rPr>
          <w:rFonts w:ascii="Verdana" w:hAnsi="Verdana"/>
          <w:b/>
          <w:bCs/>
          <w:sz w:val="18"/>
          <w:szCs w:val="18"/>
          <w:lang w:val="en-GB"/>
        </w:rPr>
        <w:t xml:space="preserve"> Termination of the Agreement</w:t>
      </w:r>
      <w:r w:rsidRPr="00427968">
        <w:rPr>
          <w:rFonts w:ascii="Verdana" w:hAnsi="Verdana"/>
          <w:b/>
          <w:bCs/>
          <w:sz w:val="18"/>
          <w:szCs w:val="18"/>
          <w:lang w:val="en-GB"/>
        </w:rPr>
        <w:t xml:space="preserve"> </w:t>
      </w:r>
    </w:p>
    <w:p w14:paraId="53378F77" w14:textId="77777777" w:rsidR="00693391" w:rsidRDefault="00693391" w:rsidP="001D7408">
      <w:pPr>
        <w:pStyle w:val="Default"/>
        <w:jc w:val="both"/>
        <w:rPr>
          <w:rFonts w:ascii="Verdana" w:hAnsi="Verdana"/>
          <w:bCs/>
          <w:sz w:val="18"/>
          <w:szCs w:val="18"/>
          <w:lang w:val="en-GB"/>
        </w:rPr>
      </w:pPr>
    </w:p>
    <w:p w14:paraId="53378F78" w14:textId="77777777" w:rsidR="00D97694" w:rsidRPr="00AD5DA7" w:rsidRDefault="00D97694" w:rsidP="001D7408">
      <w:pPr>
        <w:pStyle w:val="Default"/>
        <w:jc w:val="both"/>
        <w:rPr>
          <w:rFonts w:ascii="Verdana" w:hAnsi="Verdana"/>
          <w:bCs/>
          <w:sz w:val="18"/>
          <w:szCs w:val="18"/>
          <w:lang w:val="en-GB"/>
        </w:rPr>
      </w:pPr>
      <w:r>
        <w:rPr>
          <w:rFonts w:ascii="Verdana" w:hAnsi="Verdana"/>
          <w:bCs/>
          <w:sz w:val="18"/>
          <w:szCs w:val="18"/>
          <w:lang w:val="en-GB"/>
        </w:rPr>
        <w:t>Subject to article 9 and 10 above, this Agreement shall become effective from the time of signature by both Parties and remain in force until the end of the delivery period.</w:t>
      </w:r>
    </w:p>
    <w:p w14:paraId="53378F79" w14:textId="77777777" w:rsidR="00D97694" w:rsidRDefault="00D97694" w:rsidP="001D7408">
      <w:pPr>
        <w:pStyle w:val="Default"/>
        <w:jc w:val="both"/>
        <w:rPr>
          <w:rFonts w:ascii="Verdana" w:hAnsi="Verdana"/>
          <w:b/>
          <w:bCs/>
          <w:sz w:val="18"/>
          <w:szCs w:val="18"/>
          <w:lang w:val="en-GB"/>
        </w:rPr>
      </w:pPr>
    </w:p>
    <w:p w14:paraId="53378F7A" w14:textId="77777777" w:rsidR="00693391" w:rsidRDefault="00693391" w:rsidP="001D7408">
      <w:pPr>
        <w:pStyle w:val="Default"/>
        <w:jc w:val="both"/>
        <w:rPr>
          <w:rFonts w:ascii="Verdana" w:hAnsi="Verdana"/>
          <w:b/>
          <w:bCs/>
          <w:sz w:val="18"/>
          <w:szCs w:val="18"/>
          <w:lang w:val="en-GB"/>
        </w:rPr>
      </w:pPr>
    </w:p>
    <w:p w14:paraId="53378F7B" w14:textId="77777777" w:rsidR="00D97694" w:rsidRPr="00427968" w:rsidRDefault="00D97694" w:rsidP="001D7408">
      <w:pPr>
        <w:pStyle w:val="Default"/>
        <w:jc w:val="both"/>
        <w:rPr>
          <w:rFonts w:ascii="Verdana" w:hAnsi="Verdana"/>
          <w:b/>
          <w:bCs/>
          <w:sz w:val="18"/>
          <w:szCs w:val="18"/>
          <w:lang w:val="en-GB"/>
        </w:rPr>
      </w:pPr>
      <w:r>
        <w:rPr>
          <w:rFonts w:ascii="Verdana" w:hAnsi="Verdana"/>
          <w:b/>
          <w:bCs/>
          <w:sz w:val="18"/>
          <w:szCs w:val="18"/>
          <w:lang w:val="en-GB"/>
        </w:rPr>
        <w:t xml:space="preserve">14. </w:t>
      </w:r>
      <w:r w:rsidRPr="00427968">
        <w:rPr>
          <w:rFonts w:ascii="Verdana" w:hAnsi="Verdana"/>
          <w:b/>
          <w:bCs/>
          <w:sz w:val="18"/>
          <w:szCs w:val="18"/>
          <w:lang w:val="en-GB"/>
        </w:rPr>
        <w:t>Assignment</w:t>
      </w:r>
    </w:p>
    <w:p w14:paraId="53378F7C" w14:textId="77777777" w:rsidR="00D97694" w:rsidRPr="00427968" w:rsidRDefault="00D97694" w:rsidP="001D7408">
      <w:pPr>
        <w:pStyle w:val="Default"/>
        <w:jc w:val="both"/>
        <w:rPr>
          <w:rFonts w:ascii="Verdana" w:hAnsi="Verdana"/>
          <w:sz w:val="18"/>
          <w:szCs w:val="18"/>
          <w:lang w:val="en-GB"/>
        </w:rPr>
      </w:pPr>
    </w:p>
    <w:p w14:paraId="53378F7D" w14:textId="77777777" w:rsidR="001D7408" w:rsidRDefault="001D7408" w:rsidP="001D7408">
      <w:pPr>
        <w:pStyle w:val="Default"/>
        <w:jc w:val="both"/>
        <w:rPr>
          <w:rFonts w:ascii="Verdana" w:hAnsi="Verdana"/>
          <w:sz w:val="18"/>
          <w:szCs w:val="18"/>
          <w:lang w:val="en-GB"/>
        </w:rPr>
      </w:pPr>
      <w:r w:rsidRPr="001D7408">
        <w:rPr>
          <w:rFonts w:ascii="Verdana" w:hAnsi="Verdana"/>
          <w:sz w:val="18"/>
          <w:szCs w:val="18"/>
          <w:lang w:val="en-GB"/>
        </w:rPr>
        <w:t>Neither Party may assign any rights and obligations under the Agreement without the prior written approval of the other Party. Such approval shall not be unreasonably withheld</w:t>
      </w:r>
      <w:r>
        <w:rPr>
          <w:rFonts w:ascii="Verdana" w:hAnsi="Verdana"/>
          <w:sz w:val="18"/>
          <w:szCs w:val="18"/>
          <w:lang w:val="en-GB"/>
        </w:rPr>
        <w:t xml:space="preserve"> </w:t>
      </w:r>
      <w:r w:rsidRPr="0079408D">
        <w:rPr>
          <w:rFonts w:ascii="Verdana" w:hAnsi="Verdana"/>
          <w:sz w:val="18"/>
          <w:szCs w:val="18"/>
          <w:lang w:val="en-GB"/>
        </w:rPr>
        <w:t>or delayed</w:t>
      </w:r>
      <w:r w:rsidRPr="001D7408">
        <w:rPr>
          <w:rFonts w:ascii="Verdana" w:hAnsi="Verdana"/>
          <w:sz w:val="18"/>
          <w:szCs w:val="18"/>
          <w:lang w:val="en-GB"/>
        </w:rPr>
        <w:t>.</w:t>
      </w:r>
      <w:r>
        <w:rPr>
          <w:rFonts w:ascii="Verdana" w:hAnsi="Verdana"/>
          <w:sz w:val="18"/>
          <w:szCs w:val="18"/>
          <w:lang w:val="en-GB"/>
        </w:rPr>
        <w:t xml:space="preserve"> Any attempted assignment without the consent of the other Party shall be considered void.</w:t>
      </w:r>
    </w:p>
    <w:p w14:paraId="53378F7E" w14:textId="77777777" w:rsidR="001D7408" w:rsidRDefault="001D7408" w:rsidP="001D7408">
      <w:pPr>
        <w:pStyle w:val="Default"/>
        <w:jc w:val="both"/>
        <w:rPr>
          <w:rFonts w:ascii="Verdana" w:hAnsi="Verdana"/>
          <w:sz w:val="18"/>
          <w:szCs w:val="18"/>
          <w:lang w:val="en-GB"/>
        </w:rPr>
      </w:pPr>
    </w:p>
    <w:p w14:paraId="53378F7F" w14:textId="125BC735" w:rsidR="0079408D" w:rsidRDefault="001D7408" w:rsidP="001D7408">
      <w:pPr>
        <w:pStyle w:val="Default"/>
        <w:jc w:val="both"/>
        <w:rPr>
          <w:rFonts w:ascii="Verdana" w:hAnsi="Verdana"/>
          <w:sz w:val="18"/>
          <w:szCs w:val="18"/>
          <w:lang w:val="en-GB"/>
        </w:rPr>
      </w:pPr>
      <w:r>
        <w:rPr>
          <w:rFonts w:ascii="Verdana" w:hAnsi="Verdana"/>
          <w:sz w:val="18"/>
          <w:szCs w:val="18"/>
          <w:lang w:val="en-GB"/>
        </w:rPr>
        <w:t>N</w:t>
      </w:r>
      <w:r w:rsidRPr="001D7408">
        <w:rPr>
          <w:rFonts w:ascii="Verdana" w:hAnsi="Verdana"/>
          <w:sz w:val="18"/>
          <w:szCs w:val="18"/>
          <w:lang w:val="en-GB"/>
        </w:rPr>
        <w:t>otwithstanding the above</w:t>
      </w:r>
      <w:r>
        <w:rPr>
          <w:rFonts w:ascii="Verdana" w:hAnsi="Verdana"/>
          <w:sz w:val="18"/>
          <w:szCs w:val="18"/>
          <w:lang w:val="en-GB"/>
        </w:rPr>
        <w:t>, t</w:t>
      </w:r>
      <w:r w:rsidR="0079408D">
        <w:rPr>
          <w:rFonts w:ascii="Verdana" w:hAnsi="Verdana"/>
          <w:sz w:val="18"/>
          <w:szCs w:val="18"/>
          <w:lang w:val="en-GB"/>
        </w:rPr>
        <w:t xml:space="preserve">he </w:t>
      </w:r>
      <w:r w:rsidR="00202BD5">
        <w:rPr>
          <w:rFonts w:ascii="Verdana" w:hAnsi="Verdana"/>
          <w:sz w:val="18"/>
          <w:szCs w:val="18"/>
          <w:lang w:val="en-GB"/>
        </w:rPr>
        <w:t>Buyer</w:t>
      </w:r>
      <w:r w:rsidR="0079408D">
        <w:rPr>
          <w:rFonts w:ascii="Verdana" w:hAnsi="Verdana"/>
          <w:sz w:val="18"/>
          <w:szCs w:val="18"/>
          <w:lang w:val="en-GB"/>
        </w:rPr>
        <w:t xml:space="preserve"> </w:t>
      </w:r>
      <w:r w:rsidR="0079408D" w:rsidRPr="0079408D">
        <w:rPr>
          <w:rFonts w:ascii="Verdana" w:hAnsi="Verdana"/>
          <w:sz w:val="18"/>
          <w:szCs w:val="18"/>
          <w:lang w:val="en-GB"/>
        </w:rPr>
        <w:t>shall be entitled to assign any of its rights and obligations under this Agreement to group companies, which are wholly owned by Energinet</w:t>
      </w:r>
      <w:r>
        <w:rPr>
          <w:rFonts w:ascii="Verdana" w:hAnsi="Verdana"/>
          <w:sz w:val="18"/>
          <w:szCs w:val="18"/>
          <w:lang w:val="en-GB"/>
        </w:rPr>
        <w:t>.</w:t>
      </w:r>
    </w:p>
    <w:p w14:paraId="53378F80" w14:textId="77777777" w:rsidR="0079408D" w:rsidRDefault="0079408D" w:rsidP="001D7408">
      <w:pPr>
        <w:pStyle w:val="Default"/>
        <w:jc w:val="both"/>
        <w:rPr>
          <w:rFonts w:ascii="Verdana" w:hAnsi="Verdana"/>
          <w:sz w:val="18"/>
          <w:szCs w:val="18"/>
          <w:lang w:val="en-GB"/>
        </w:rPr>
      </w:pPr>
    </w:p>
    <w:p w14:paraId="53378F81" w14:textId="77777777" w:rsidR="00693391" w:rsidRPr="00427968" w:rsidRDefault="00693391" w:rsidP="001D7408">
      <w:pPr>
        <w:pStyle w:val="Default"/>
        <w:jc w:val="both"/>
        <w:rPr>
          <w:rFonts w:ascii="Verdana" w:hAnsi="Verdana"/>
          <w:sz w:val="18"/>
          <w:szCs w:val="18"/>
          <w:lang w:val="en-GB"/>
        </w:rPr>
      </w:pPr>
    </w:p>
    <w:p w14:paraId="53378F82" w14:textId="77777777" w:rsidR="00D97694" w:rsidRPr="00427968" w:rsidRDefault="00D97694" w:rsidP="001D7408">
      <w:pPr>
        <w:pStyle w:val="Default"/>
        <w:jc w:val="both"/>
        <w:rPr>
          <w:rFonts w:ascii="Verdana" w:hAnsi="Verdana"/>
          <w:b/>
          <w:bCs/>
          <w:sz w:val="18"/>
          <w:szCs w:val="18"/>
          <w:lang w:val="en-GB"/>
        </w:rPr>
      </w:pPr>
      <w:r w:rsidRPr="00427968">
        <w:rPr>
          <w:rFonts w:ascii="Verdana" w:hAnsi="Verdana"/>
          <w:b/>
          <w:bCs/>
          <w:sz w:val="18"/>
          <w:szCs w:val="18"/>
          <w:lang w:val="en-GB"/>
        </w:rPr>
        <w:t>1</w:t>
      </w:r>
      <w:r>
        <w:rPr>
          <w:rFonts w:ascii="Verdana" w:hAnsi="Verdana"/>
          <w:b/>
          <w:bCs/>
          <w:sz w:val="18"/>
          <w:szCs w:val="18"/>
          <w:lang w:val="en-GB"/>
        </w:rPr>
        <w:t>5</w:t>
      </w:r>
      <w:r w:rsidRPr="00427968">
        <w:rPr>
          <w:rFonts w:ascii="Verdana" w:hAnsi="Verdana"/>
          <w:b/>
          <w:bCs/>
          <w:sz w:val="18"/>
          <w:szCs w:val="18"/>
          <w:lang w:val="en-GB"/>
        </w:rPr>
        <w:t xml:space="preserve">. </w:t>
      </w:r>
      <w:r>
        <w:rPr>
          <w:rFonts w:ascii="Verdana" w:hAnsi="Verdana"/>
          <w:b/>
          <w:bCs/>
          <w:sz w:val="18"/>
          <w:szCs w:val="18"/>
          <w:lang w:val="en-GB"/>
        </w:rPr>
        <w:t>Contact details</w:t>
      </w:r>
    </w:p>
    <w:p w14:paraId="53378F83" w14:textId="77777777" w:rsidR="00D97694" w:rsidRPr="00427968" w:rsidRDefault="00D97694" w:rsidP="001D7408">
      <w:pPr>
        <w:pStyle w:val="Default"/>
        <w:jc w:val="both"/>
        <w:rPr>
          <w:rFonts w:ascii="Verdana" w:hAnsi="Verdana"/>
          <w:sz w:val="18"/>
          <w:szCs w:val="18"/>
          <w:lang w:val="en-GB"/>
        </w:rPr>
      </w:pPr>
    </w:p>
    <w:p w14:paraId="53378F84" w14:textId="77777777" w:rsidR="00D97694" w:rsidRDefault="00D97694" w:rsidP="001D7408">
      <w:pPr>
        <w:pStyle w:val="Default"/>
        <w:jc w:val="both"/>
        <w:rPr>
          <w:rFonts w:ascii="Verdana" w:hAnsi="Verdana"/>
          <w:sz w:val="18"/>
          <w:szCs w:val="18"/>
          <w:lang w:val="en-GB"/>
        </w:rPr>
      </w:pPr>
      <w:r>
        <w:rPr>
          <w:rFonts w:ascii="Verdana" w:hAnsi="Verdana"/>
          <w:sz w:val="18"/>
          <w:szCs w:val="18"/>
          <w:lang w:val="en-GB"/>
        </w:rPr>
        <w:t>Contact between the Parties must be conducted via the following addresses:</w:t>
      </w:r>
    </w:p>
    <w:p w14:paraId="53378F85" w14:textId="77777777" w:rsidR="00D97694" w:rsidRDefault="00D97694" w:rsidP="001D7408">
      <w:pPr>
        <w:pStyle w:val="Default"/>
        <w:jc w:val="both"/>
        <w:rPr>
          <w:rFonts w:ascii="Verdana" w:hAnsi="Verdana"/>
          <w:sz w:val="18"/>
          <w:szCs w:val="18"/>
          <w:lang w:val="en-GB"/>
        </w:rPr>
      </w:pPr>
    </w:p>
    <w:p w14:paraId="53378F86" w14:textId="731D926F" w:rsidR="00D97694" w:rsidRPr="00AD5DA7" w:rsidRDefault="00894F4B" w:rsidP="001D7408">
      <w:pPr>
        <w:pStyle w:val="Default"/>
        <w:jc w:val="both"/>
        <w:rPr>
          <w:rFonts w:ascii="Verdana" w:hAnsi="Verdana"/>
          <w:sz w:val="18"/>
          <w:szCs w:val="18"/>
          <w:u w:val="single"/>
          <w:lang w:val="en-GB"/>
        </w:rPr>
      </w:pPr>
      <w:r>
        <w:rPr>
          <w:rFonts w:ascii="Verdana" w:hAnsi="Verdana"/>
          <w:sz w:val="18"/>
          <w:szCs w:val="18"/>
          <w:u w:val="single"/>
          <w:lang w:val="en-GB"/>
        </w:rPr>
        <w:t>The Buyer</w:t>
      </w:r>
      <w:r w:rsidR="00D97694" w:rsidRPr="00AD5DA7">
        <w:rPr>
          <w:rFonts w:ascii="Verdana" w:hAnsi="Verdana"/>
          <w:sz w:val="18"/>
          <w:szCs w:val="18"/>
          <w:u w:val="single"/>
          <w:lang w:val="en-GB"/>
        </w:rPr>
        <w:t>:</w:t>
      </w:r>
    </w:p>
    <w:p w14:paraId="53378F87" w14:textId="77777777" w:rsidR="00D97694" w:rsidRDefault="00D97694" w:rsidP="001D7408">
      <w:pPr>
        <w:pStyle w:val="Default"/>
        <w:jc w:val="both"/>
        <w:rPr>
          <w:rFonts w:ascii="Verdana" w:hAnsi="Verdana"/>
          <w:sz w:val="18"/>
          <w:szCs w:val="18"/>
          <w:lang w:val="en-GB"/>
        </w:rPr>
      </w:pPr>
    </w:p>
    <w:p w14:paraId="53378F88" w14:textId="004C0D59" w:rsidR="00D97694" w:rsidRPr="00427968" w:rsidRDefault="00581B7A" w:rsidP="001D7408">
      <w:pPr>
        <w:pStyle w:val="Default"/>
        <w:jc w:val="both"/>
        <w:rPr>
          <w:rFonts w:ascii="Verdana" w:hAnsi="Verdana"/>
          <w:sz w:val="18"/>
          <w:szCs w:val="18"/>
          <w:lang w:val="en-GB"/>
        </w:rPr>
      </w:pPr>
      <w:r>
        <w:rPr>
          <w:rFonts w:ascii="Verdana" w:hAnsi="Verdana"/>
          <w:sz w:val="18"/>
          <w:szCs w:val="18"/>
          <w:lang w:val="en-GB"/>
        </w:rPr>
        <w:t>Address:</w:t>
      </w:r>
      <w:r>
        <w:rPr>
          <w:rFonts w:ascii="Verdana" w:hAnsi="Verdana"/>
          <w:sz w:val="18"/>
          <w:szCs w:val="18"/>
          <w:lang w:val="en-GB"/>
        </w:rPr>
        <w:tab/>
      </w:r>
      <w:r>
        <w:rPr>
          <w:rFonts w:ascii="Verdana" w:hAnsi="Verdana"/>
          <w:sz w:val="18"/>
          <w:szCs w:val="18"/>
          <w:lang w:val="en-GB"/>
        </w:rPr>
        <w:tab/>
        <w:t>Energinet Gas TSO</w:t>
      </w:r>
    </w:p>
    <w:p w14:paraId="53378F89" w14:textId="77777777" w:rsidR="00D97694" w:rsidRPr="00427968" w:rsidRDefault="00D97694" w:rsidP="001D7408">
      <w:pPr>
        <w:pStyle w:val="Default"/>
        <w:ind w:left="1304" w:firstLine="1304"/>
        <w:jc w:val="both"/>
        <w:rPr>
          <w:rFonts w:ascii="Verdana" w:hAnsi="Verdana"/>
          <w:sz w:val="18"/>
          <w:szCs w:val="18"/>
          <w:lang w:val="en-GB"/>
        </w:rPr>
      </w:pPr>
      <w:r w:rsidRPr="003F79B3">
        <w:rPr>
          <w:rFonts w:ascii="Verdana" w:hAnsi="Verdana"/>
          <w:sz w:val="18"/>
          <w:szCs w:val="18"/>
          <w:lang w:val="en-GB"/>
        </w:rPr>
        <w:t>Pederstrupvej 76</w:t>
      </w:r>
    </w:p>
    <w:p w14:paraId="53378F8A" w14:textId="77777777" w:rsidR="00D97694" w:rsidRPr="00427968" w:rsidRDefault="00D97694" w:rsidP="001D7408">
      <w:pPr>
        <w:pStyle w:val="Default"/>
        <w:jc w:val="both"/>
        <w:rPr>
          <w:rFonts w:ascii="Verdana" w:hAnsi="Verdana"/>
          <w:sz w:val="18"/>
          <w:szCs w:val="18"/>
          <w:lang w:val="en-GB"/>
        </w:rPr>
      </w:pPr>
      <w:r w:rsidRPr="00427968">
        <w:rPr>
          <w:rFonts w:ascii="Verdana" w:hAnsi="Verdana"/>
          <w:sz w:val="18"/>
          <w:szCs w:val="18"/>
          <w:lang w:val="en-GB"/>
        </w:rPr>
        <w:tab/>
      </w:r>
      <w:r w:rsidRPr="00427968">
        <w:rPr>
          <w:rFonts w:ascii="Verdana" w:hAnsi="Verdana"/>
          <w:sz w:val="18"/>
          <w:szCs w:val="18"/>
          <w:lang w:val="en-GB"/>
        </w:rPr>
        <w:tab/>
        <w:t>2750 Ballerup</w:t>
      </w:r>
    </w:p>
    <w:p w14:paraId="53378F8B" w14:textId="77777777" w:rsidR="00D97694" w:rsidRPr="00427968" w:rsidRDefault="00D97694" w:rsidP="001D7408">
      <w:pPr>
        <w:pStyle w:val="Default"/>
        <w:jc w:val="both"/>
        <w:rPr>
          <w:rFonts w:ascii="Verdana" w:hAnsi="Verdana"/>
          <w:sz w:val="18"/>
          <w:szCs w:val="18"/>
          <w:lang w:val="en-GB"/>
        </w:rPr>
      </w:pPr>
    </w:p>
    <w:p w14:paraId="53378F8C" w14:textId="77777777" w:rsidR="00D97694" w:rsidRPr="00427968" w:rsidRDefault="00D97694" w:rsidP="001D7408">
      <w:pPr>
        <w:pStyle w:val="Default"/>
        <w:jc w:val="both"/>
        <w:rPr>
          <w:rFonts w:ascii="Verdana" w:hAnsi="Verdana"/>
          <w:sz w:val="18"/>
          <w:szCs w:val="18"/>
          <w:lang w:val="en-GB"/>
        </w:rPr>
      </w:pPr>
      <w:r w:rsidRPr="00427968">
        <w:rPr>
          <w:rFonts w:ascii="Verdana" w:hAnsi="Verdana"/>
          <w:sz w:val="18"/>
          <w:szCs w:val="18"/>
          <w:lang w:val="en-GB"/>
        </w:rPr>
        <w:t xml:space="preserve">Telephone No.: </w:t>
      </w:r>
      <w:r w:rsidRPr="00427968">
        <w:rPr>
          <w:rFonts w:ascii="Verdana" w:hAnsi="Verdana"/>
          <w:sz w:val="18"/>
          <w:szCs w:val="18"/>
          <w:lang w:val="en-GB"/>
        </w:rPr>
        <w:tab/>
      </w:r>
      <w:r w:rsidRPr="003F79B3">
        <w:rPr>
          <w:rFonts w:ascii="Verdana" w:hAnsi="Verdana"/>
          <w:sz w:val="18"/>
          <w:szCs w:val="18"/>
          <w:lang w:val="en-GB"/>
        </w:rPr>
        <w:t>+45 7010 2244</w:t>
      </w:r>
    </w:p>
    <w:p w14:paraId="53378F8D" w14:textId="77777777" w:rsidR="00D97694" w:rsidRDefault="00D97694" w:rsidP="001D7408">
      <w:pPr>
        <w:pStyle w:val="Default"/>
        <w:jc w:val="both"/>
        <w:rPr>
          <w:rFonts w:ascii="Verdana" w:hAnsi="Verdana"/>
          <w:sz w:val="18"/>
          <w:szCs w:val="18"/>
          <w:lang w:val="en-GB"/>
        </w:rPr>
      </w:pPr>
      <w:r w:rsidRPr="00427968">
        <w:rPr>
          <w:rFonts w:ascii="Verdana" w:hAnsi="Verdana"/>
          <w:sz w:val="18"/>
          <w:szCs w:val="18"/>
          <w:lang w:val="en-GB"/>
        </w:rPr>
        <w:t>E-mail:</w:t>
      </w:r>
      <w:r w:rsidRPr="00427968">
        <w:rPr>
          <w:rFonts w:ascii="Verdana" w:hAnsi="Verdana"/>
          <w:sz w:val="18"/>
          <w:szCs w:val="18"/>
          <w:lang w:val="en-GB"/>
        </w:rPr>
        <w:tab/>
      </w:r>
      <w:r w:rsidRPr="00427968">
        <w:rPr>
          <w:rFonts w:ascii="Verdana" w:hAnsi="Verdana"/>
          <w:sz w:val="18"/>
          <w:szCs w:val="18"/>
          <w:lang w:val="en-GB"/>
        </w:rPr>
        <w:tab/>
      </w:r>
      <w:hyperlink r:id="rId7" w:history="1">
        <w:r w:rsidRPr="00E22B7E">
          <w:rPr>
            <w:rStyle w:val="Hyperlink"/>
            <w:rFonts w:ascii="Verdana" w:hAnsi="Verdana"/>
            <w:sz w:val="18"/>
            <w:szCs w:val="18"/>
            <w:lang w:val="en-GB"/>
          </w:rPr>
          <w:t>noedforsyning@energinet.dk</w:t>
        </w:r>
      </w:hyperlink>
    </w:p>
    <w:p w14:paraId="53378F8E" w14:textId="77777777" w:rsidR="00D97694" w:rsidRPr="00427968" w:rsidRDefault="00D97694" w:rsidP="001D7408">
      <w:pPr>
        <w:pStyle w:val="Default"/>
        <w:jc w:val="both"/>
        <w:rPr>
          <w:rFonts w:ascii="Verdana" w:hAnsi="Verdana"/>
          <w:sz w:val="18"/>
          <w:szCs w:val="18"/>
          <w:lang w:val="en-GB"/>
        </w:rPr>
      </w:pPr>
    </w:p>
    <w:p w14:paraId="53378F8F" w14:textId="00EC4FA3" w:rsidR="00D97694" w:rsidRPr="00AD5DA7" w:rsidRDefault="00D97694" w:rsidP="001D7408">
      <w:pPr>
        <w:pStyle w:val="Default"/>
        <w:jc w:val="both"/>
        <w:rPr>
          <w:rFonts w:ascii="Verdana" w:hAnsi="Verdana"/>
          <w:sz w:val="18"/>
          <w:szCs w:val="18"/>
          <w:u w:val="single"/>
          <w:lang w:val="en-GB"/>
        </w:rPr>
      </w:pPr>
      <w:r w:rsidRPr="00AD5DA7">
        <w:rPr>
          <w:rFonts w:ascii="Verdana" w:hAnsi="Verdana"/>
          <w:sz w:val="18"/>
          <w:szCs w:val="18"/>
          <w:u w:val="single"/>
          <w:lang w:val="en-GB"/>
        </w:rPr>
        <w:t xml:space="preserve">The </w:t>
      </w:r>
      <w:r w:rsidR="00894F4B">
        <w:rPr>
          <w:rFonts w:ascii="Verdana" w:hAnsi="Verdana"/>
          <w:sz w:val="18"/>
          <w:szCs w:val="18"/>
          <w:u w:val="single"/>
          <w:lang w:val="en-GB"/>
        </w:rPr>
        <w:t>Seller</w:t>
      </w:r>
      <w:r w:rsidRPr="00AD5DA7">
        <w:rPr>
          <w:rFonts w:ascii="Verdana" w:hAnsi="Verdana"/>
          <w:sz w:val="18"/>
          <w:szCs w:val="18"/>
          <w:u w:val="single"/>
          <w:lang w:val="en-GB"/>
        </w:rPr>
        <w:t>:</w:t>
      </w:r>
    </w:p>
    <w:p w14:paraId="53378F90" w14:textId="77777777" w:rsidR="00D97694" w:rsidRPr="00427968" w:rsidRDefault="00D97694" w:rsidP="001D7408">
      <w:pPr>
        <w:pStyle w:val="Default"/>
        <w:jc w:val="both"/>
        <w:rPr>
          <w:rFonts w:ascii="Verdana" w:hAnsi="Verdana"/>
          <w:sz w:val="18"/>
          <w:szCs w:val="18"/>
          <w:lang w:val="en-GB"/>
        </w:rPr>
      </w:pPr>
    </w:p>
    <w:p w14:paraId="53378F91" w14:textId="77777777" w:rsidR="00D97694" w:rsidRPr="00427968" w:rsidRDefault="00D97694" w:rsidP="001D7408">
      <w:pPr>
        <w:pStyle w:val="Default"/>
        <w:jc w:val="both"/>
        <w:rPr>
          <w:rFonts w:ascii="Verdana" w:hAnsi="Verdana"/>
          <w:sz w:val="18"/>
          <w:szCs w:val="18"/>
          <w:lang w:val="en-GB"/>
        </w:rPr>
      </w:pPr>
      <w:r w:rsidRPr="00427968">
        <w:rPr>
          <w:rFonts w:ascii="Verdana" w:hAnsi="Verdana"/>
          <w:sz w:val="18"/>
          <w:szCs w:val="18"/>
          <w:lang w:val="en-GB"/>
        </w:rPr>
        <w:t xml:space="preserve">Address: </w:t>
      </w:r>
      <w:r w:rsidRPr="00427968">
        <w:rPr>
          <w:rFonts w:ascii="Verdana" w:hAnsi="Verdana"/>
          <w:sz w:val="18"/>
          <w:szCs w:val="18"/>
          <w:lang w:val="en-GB"/>
        </w:rPr>
        <w:tab/>
      </w:r>
      <w:r w:rsidRPr="00427968">
        <w:rPr>
          <w:rFonts w:ascii="Verdana" w:hAnsi="Verdana"/>
          <w:sz w:val="18"/>
          <w:szCs w:val="18"/>
          <w:lang w:val="en-GB"/>
        </w:rPr>
        <w:tab/>
      </w:r>
      <w:r w:rsidRPr="00F5655C">
        <w:rPr>
          <w:rFonts w:ascii="Verdana" w:hAnsi="Verdana"/>
          <w:sz w:val="18"/>
          <w:szCs w:val="18"/>
          <w:highlight w:val="yellow"/>
          <w:lang w:val="en-GB"/>
        </w:rPr>
        <w:t>x</w:t>
      </w:r>
      <w:r>
        <w:rPr>
          <w:rFonts w:ascii="Verdana" w:hAnsi="Verdana"/>
          <w:sz w:val="18"/>
          <w:szCs w:val="18"/>
          <w:highlight w:val="yellow"/>
          <w:lang w:val="en-GB"/>
        </w:rPr>
        <w:t>x</w:t>
      </w:r>
      <w:r w:rsidRPr="00F5655C">
        <w:rPr>
          <w:rFonts w:ascii="Verdana" w:hAnsi="Verdana"/>
          <w:sz w:val="18"/>
          <w:szCs w:val="18"/>
          <w:highlight w:val="yellow"/>
          <w:lang w:val="en-GB"/>
        </w:rPr>
        <w:t>x</w:t>
      </w:r>
    </w:p>
    <w:p w14:paraId="53378F92" w14:textId="77777777" w:rsidR="00D97694" w:rsidRPr="00427968" w:rsidRDefault="00D97694" w:rsidP="001D7408">
      <w:pPr>
        <w:pStyle w:val="Default"/>
        <w:jc w:val="both"/>
        <w:rPr>
          <w:rFonts w:ascii="Verdana" w:hAnsi="Verdana"/>
          <w:sz w:val="18"/>
          <w:szCs w:val="18"/>
          <w:lang w:val="en-GB"/>
        </w:rPr>
      </w:pPr>
      <w:r w:rsidRPr="00427968">
        <w:rPr>
          <w:rFonts w:ascii="Verdana" w:hAnsi="Verdana"/>
          <w:sz w:val="18"/>
          <w:szCs w:val="18"/>
          <w:lang w:val="en-GB"/>
        </w:rPr>
        <w:tab/>
      </w:r>
      <w:r w:rsidRPr="00427968">
        <w:rPr>
          <w:rFonts w:ascii="Verdana" w:hAnsi="Verdana"/>
          <w:sz w:val="18"/>
          <w:szCs w:val="18"/>
          <w:lang w:val="en-GB"/>
        </w:rPr>
        <w:tab/>
      </w:r>
      <w:r w:rsidRPr="00F5655C">
        <w:rPr>
          <w:rFonts w:ascii="Verdana" w:hAnsi="Verdana"/>
          <w:sz w:val="18"/>
          <w:szCs w:val="18"/>
          <w:highlight w:val="yellow"/>
          <w:lang w:val="en-GB"/>
        </w:rPr>
        <w:t>x</w:t>
      </w:r>
      <w:r>
        <w:rPr>
          <w:rFonts w:ascii="Verdana" w:hAnsi="Verdana"/>
          <w:sz w:val="18"/>
          <w:szCs w:val="18"/>
          <w:highlight w:val="yellow"/>
          <w:lang w:val="en-GB"/>
        </w:rPr>
        <w:t>x</w:t>
      </w:r>
      <w:r w:rsidRPr="00F5655C">
        <w:rPr>
          <w:rFonts w:ascii="Verdana" w:hAnsi="Verdana"/>
          <w:sz w:val="18"/>
          <w:szCs w:val="18"/>
          <w:highlight w:val="yellow"/>
          <w:lang w:val="en-GB"/>
        </w:rPr>
        <w:t>x</w:t>
      </w:r>
    </w:p>
    <w:p w14:paraId="53378F93" w14:textId="77777777" w:rsidR="00D97694" w:rsidRPr="00427968" w:rsidRDefault="00D97694" w:rsidP="001D7408">
      <w:pPr>
        <w:pStyle w:val="Default"/>
        <w:jc w:val="both"/>
        <w:rPr>
          <w:rFonts w:ascii="Verdana" w:hAnsi="Verdana"/>
          <w:sz w:val="18"/>
          <w:szCs w:val="18"/>
          <w:lang w:val="en-GB"/>
        </w:rPr>
      </w:pPr>
      <w:r>
        <w:rPr>
          <w:rFonts w:ascii="Verdana" w:hAnsi="Verdana"/>
          <w:sz w:val="18"/>
          <w:szCs w:val="18"/>
          <w:lang w:val="en-GB"/>
        </w:rPr>
        <w:tab/>
      </w:r>
      <w:r>
        <w:rPr>
          <w:rFonts w:ascii="Verdana" w:hAnsi="Verdana"/>
          <w:sz w:val="18"/>
          <w:szCs w:val="18"/>
          <w:lang w:val="en-GB"/>
        </w:rPr>
        <w:tab/>
      </w:r>
      <w:r w:rsidRPr="00F5655C">
        <w:rPr>
          <w:rFonts w:ascii="Verdana" w:hAnsi="Verdana"/>
          <w:sz w:val="18"/>
          <w:szCs w:val="18"/>
          <w:highlight w:val="yellow"/>
          <w:lang w:val="en-GB"/>
        </w:rPr>
        <w:t>x</w:t>
      </w:r>
      <w:r>
        <w:rPr>
          <w:rFonts w:ascii="Verdana" w:hAnsi="Verdana"/>
          <w:sz w:val="18"/>
          <w:szCs w:val="18"/>
          <w:highlight w:val="yellow"/>
          <w:lang w:val="en-GB"/>
        </w:rPr>
        <w:t>x</w:t>
      </w:r>
      <w:r w:rsidRPr="00F5655C">
        <w:rPr>
          <w:rFonts w:ascii="Verdana" w:hAnsi="Verdana"/>
          <w:sz w:val="18"/>
          <w:szCs w:val="18"/>
          <w:highlight w:val="yellow"/>
          <w:lang w:val="en-GB"/>
        </w:rPr>
        <w:t>x</w:t>
      </w:r>
      <w:r w:rsidRPr="00427968">
        <w:rPr>
          <w:rFonts w:ascii="Verdana" w:hAnsi="Verdana"/>
          <w:sz w:val="18"/>
          <w:szCs w:val="18"/>
          <w:lang w:val="en-GB"/>
        </w:rPr>
        <w:tab/>
      </w:r>
      <w:r w:rsidRPr="00427968">
        <w:rPr>
          <w:rFonts w:ascii="Verdana" w:hAnsi="Verdana"/>
          <w:sz w:val="18"/>
          <w:szCs w:val="18"/>
          <w:lang w:val="en-GB"/>
        </w:rPr>
        <w:tab/>
      </w:r>
    </w:p>
    <w:p w14:paraId="53378F94" w14:textId="77777777" w:rsidR="00D97694" w:rsidRPr="00427968" w:rsidRDefault="00D97694" w:rsidP="001D7408">
      <w:pPr>
        <w:pStyle w:val="Default"/>
        <w:jc w:val="both"/>
        <w:rPr>
          <w:rFonts w:ascii="Verdana" w:hAnsi="Verdana"/>
          <w:sz w:val="18"/>
          <w:szCs w:val="18"/>
          <w:lang w:val="en-GB"/>
        </w:rPr>
      </w:pPr>
    </w:p>
    <w:p w14:paraId="53378F95" w14:textId="77777777" w:rsidR="00D97694" w:rsidRPr="00427968" w:rsidRDefault="00D97694" w:rsidP="001D7408">
      <w:pPr>
        <w:pStyle w:val="Default"/>
        <w:jc w:val="both"/>
        <w:rPr>
          <w:rFonts w:ascii="Verdana" w:hAnsi="Verdana"/>
          <w:sz w:val="18"/>
          <w:szCs w:val="18"/>
          <w:lang w:val="en-GB"/>
        </w:rPr>
      </w:pPr>
      <w:r w:rsidRPr="00427968">
        <w:rPr>
          <w:rFonts w:ascii="Verdana" w:hAnsi="Verdana"/>
          <w:sz w:val="18"/>
          <w:szCs w:val="18"/>
          <w:lang w:val="en-GB"/>
        </w:rPr>
        <w:t xml:space="preserve">Telephone No.: </w:t>
      </w:r>
      <w:r w:rsidRPr="00427968">
        <w:rPr>
          <w:rFonts w:ascii="Verdana" w:hAnsi="Verdana"/>
          <w:sz w:val="18"/>
          <w:szCs w:val="18"/>
          <w:lang w:val="en-GB"/>
        </w:rPr>
        <w:tab/>
      </w:r>
      <w:r w:rsidRPr="00F5655C">
        <w:rPr>
          <w:rFonts w:ascii="Verdana" w:hAnsi="Verdana"/>
          <w:sz w:val="18"/>
          <w:szCs w:val="18"/>
          <w:highlight w:val="yellow"/>
          <w:lang w:val="en-GB"/>
        </w:rPr>
        <w:t>x</w:t>
      </w:r>
      <w:r>
        <w:rPr>
          <w:rFonts w:ascii="Verdana" w:hAnsi="Verdana"/>
          <w:sz w:val="18"/>
          <w:szCs w:val="18"/>
          <w:highlight w:val="yellow"/>
          <w:lang w:val="en-GB"/>
        </w:rPr>
        <w:t>x</w:t>
      </w:r>
      <w:r w:rsidRPr="00F5655C">
        <w:rPr>
          <w:rFonts w:ascii="Verdana" w:hAnsi="Verdana"/>
          <w:sz w:val="18"/>
          <w:szCs w:val="18"/>
          <w:highlight w:val="yellow"/>
          <w:lang w:val="en-GB"/>
        </w:rPr>
        <w:t>x</w:t>
      </w:r>
    </w:p>
    <w:p w14:paraId="53378F96" w14:textId="77777777" w:rsidR="00D97694" w:rsidRPr="00427968" w:rsidRDefault="00D97694" w:rsidP="001D7408">
      <w:pPr>
        <w:pStyle w:val="Default"/>
        <w:jc w:val="both"/>
        <w:rPr>
          <w:rFonts w:ascii="Verdana" w:hAnsi="Verdana"/>
          <w:sz w:val="18"/>
          <w:szCs w:val="18"/>
          <w:lang w:val="en-GB"/>
        </w:rPr>
      </w:pPr>
      <w:r w:rsidRPr="00427968">
        <w:rPr>
          <w:rFonts w:ascii="Verdana" w:hAnsi="Verdana"/>
          <w:sz w:val="18"/>
          <w:szCs w:val="18"/>
          <w:lang w:val="en-GB"/>
        </w:rPr>
        <w:t xml:space="preserve">E-mail: </w:t>
      </w:r>
      <w:r w:rsidRPr="00427968">
        <w:rPr>
          <w:rFonts w:ascii="Verdana" w:hAnsi="Verdana"/>
          <w:sz w:val="18"/>
          <w:szCs w:val="18"/>
          <w:lang w:val="en-GB"/>
        </w:rPr>
        <w:tab/>
      </w:r>
      <w:r w:rsidRPr="00427968">
        <w:rPr>
          <w:rFonts w:ascii="Verdana" w:hAnsi="Verdana"/>
          <w:sz w:val="18"/>
          <w:szCs w:val="18"/>
          <w:lang w:val="en-GB"/>
        </w:rPr>
        <w:tab/>
      </w:r>
      <w:r w:rsidRPr="00F5655C">
        <w:rPr>
          <w:rFonts w:ascii="Verdana" w:hAnsi="Verdana"/>
          <w:sz w:val="18"/>
          <w:szCs w:val="18"/>
          <w:highlight w:val="yellow"/>
          <w:lang w:val="en-GB"/>
        </w:rPr>
        <w:t>x</w:t>
      </w:r>
      <w:r>
        <w:rPr>
          <w:rFonts w:ascii="Verdana" w:hAnsi="Verdana"/>
          <w:sz w:val="18"/>
          <w:szCs w:val="18"/>
          <w:highlight w:val="yellow"/>
          <w:lang w:val="en-GB"/>
        </w:rPr>
        <w:t>x</w:t>
      </w:r>
      <w:r w:rsidRPr="00F5655C">
        <w:rPr>
          <w:rFonts w:ascii="Verdana" w:hAnsi="Verdana"/>
          <w:sz w:val="18"/>
          <w:szCs w:val="18"/>
          <w:highlight w:val="yellow"/>
          <w:lang w:val="en-GB"/>
        </w:rPr>
        <w:t>x</w:t>
      </w:r>
    </w:p>
    <w:p w14:paraId="53378F97" w14:textId="77777777" w:rsidR="00D97694" w:rsidRDefault="00D97694" w:rsidP="001D7408">
      <w:pPr>
        <w:pStyle w:val="Default"/>
        <w:jc w:val="both"/>
        <w:rPr>
          <w:rFonts w:ascii="Verdana" w:hAnsi="Verdana"/>
          <w:sz w:val="18"/>
          <w:szCs w:val="18"/>
          <w:lang w:val="en-GB"/>
        </w:rPr>
      </w:pPr>
    </w:p>
    <w:p w14:paraId="53378F98" w14:textId="77777777" w:rsidR="00D97694" w:rsidRPr="00427968" w:rsidRDefault="00D97694" w:rsidP="001D7408">
      <w:pPr>
        <w:pStyle w:val="Default"/>
        <w:jc w:val="both"/>
        <w:rPr>
          <w:rFonts w:ascii="Verdana" w:hAnsi="Verdana"/>
          <w:sz w:val="18"/>
          <w:szCs w:val="18"/>
          <w:lang w:val="en-GB"/>
        </w:rPr>
      </w:pPr>
      <w:r>
        <w:rPr>
          <w:rFonts w:ascii="Verdana" w:hAnsi="Verdana"/>
          <w:sz w:val="18"/>
          <w:szCs w:val="18"/>
          <w:lang w:val="en-GB"/>
        </w:rPr>
        <w:t>These contact details may be amended by the relevant Party in writing and shall be effective on receipt by the receiving Party of an e-mail or a letter to the addresses stated in this article. The receiving Party must confirm his receipt of the amended contact details without undue delay.</w:t>
      </w:r>
    </w:p>
    <w:p w14:paraId="53378F99" w14:textId="77777777" w:rsidR="00D97694" w:rsidRDefault="00D97694" w:rsidP="001D7408">
      <w:pPr>
        <w:pStyle w:val="Default"/>
        <w:jc w:val="both"/>
        <w:rPr>
          <w:rFonts w:ascii="Verdana" w:hAnsi="Verdana"/>
          <w:sz w:val="18"/>
          <w:szCs w:val="18"/>
          <w:lang w:val="en-GB"/>
        </w:rPr>
      </w:pPr>
    </w:p>
    <w:p w14:paraId="53378F9A" w14:textId="77777777" w:rsidR="00693391" w:rsidRDefault="00693391" w:rsidP="001D7408">
      <w:pPr>
        <w:pStyle w:val="Default"/>
        <w:jc w:val="both"/>
        <w:rPr>
          <w:rFonts w:ascii="Verdana" w:hAnsi="Verdana"/>
          <w:sz w:val="18"/>
          <w:szCs w:val="18"/>
          <w:lang w:val="en-GB"/>
        </w:rPr>
      </w:pPr>
    </w:p>
    <w:p w14:paraId="53378F9B" w14:textId="77777777" w:rsidR="00D97694" w:rsidRPr="00427968" w:rsidRDefault="00D97694" w:rsidP="001D7408">
      <w:pPr>
        <w:pStyle w:val="Default"/>
        <w:jc w:val="both"/>
        <w:rPr>
          <w:rFonts w:ascii="Verdana" w:hAnsi="Verdana"/>
          <w:b/>
          <w:bCs/>
          <w:sz w:val="18"/>
          <w:szCs w:val="18"/>
          <w:lang w:val="en-GB"/>
        </w:rPr>
      </w:pPr>
      <w:r w:rsidRPr="00427968">
        <w:rPr>
          <w:rFonts w:ascii="Verdana" w:hAnsi="Verdana"/>
          <w:b/>
          <w:bCs/>
          <w:sz w:val="18"/>
          <w:szCs w:val="18"/>
          <w:lang w:val="en-GB"/>
        </w:rPr>
        <w:t>1</w:t>
      </w:r>
      <w:r>
        <w:rPr>
          <w:rFonts w:ascii="Verdana" w:hAnsi="Verdana"/>
          <w:b/>
          <w:bCs/>
          <w:sz w:val="18"/>
          <w:szCs w:val="18"/>
          <w:lang w:val="en-GB"/>
        </w:rPr>
        <w:t>6</w:t>
      </w:r>
      <w:r w:rsidRPr="00427968">
        <w:rPr>
          <w:rFonts w:ascii="Verdana" w:hAnsi="Verdana"/>
          <w:b/>
          <w:bCs/>
          <w:sz w:val="18"/>
          <w:szCs w:val="18"/>
          <w:lang w:val="en-GB"/>
        </w:rPr>
        <w:t>. Miscellaneous</w:t>
      </w:r>
    </w:p>
    <w:p w14:paraId="53378F9C" w14:textId="77777777" w:rsidR="00D97694" w:rsidRPr="00427968" w:rsidRDefault="00D97694" w:rsidP="001D7408">
      <w:pPr>
        <w:pStyle w:val="Default"/>
        <w:jc w:val="both"/>
        <w:rPr>
          <w:rFonts w:ascii="Verdana" w:hAnsi="Verdana"/>
          <w:sz w:val="18"/>
          <w:szCs w:val="18"/>
          <w:lang w:val="en-GB"/>
        </w:rPr>
      </w:pPr>
    </w:p>
    <w:p w14:paraId="53378F9D" w14:textId="77777777" w:rsidR="00D97694" w:rsidRDefault="00D97694" w:rsidP="001D7408">
      <w:pPr>
        <w:pStyle w:val="Default"/>
        <w:jc w:val="both"/>
        <w:rPr>
          <w:rFonts w:ascii="Verdana" w:hAnsi="Verdana"/>
          <w:sz w:val="18"/>
          <w:szCs w:val="18"/>
          <w:lang w:val="en-GB"/>
        </w:rPr>
      </w:pPr>
      <w:r>
        <w:rPr>
          <w:rFonts w:ascii="Verdana" w:hAnsi="Verdana"/>
          <w:sz w:val="18"/>
          <w:szCs w:val="18"/>
          <w:lang w:val="en-GB"/>
        </w:rPr>
        <w:t>The h</w:t>
      </w:r>
      <w:r w:rsidRPr="00427968">
        <w:rPr>
          <w:rFonts w:ascii="Verdana" w:hAnsi="Verdana"/>
          <w:sz w:val="18"/>
          <w:szCs w:val="18"/>
          <w:lang w:val="en-GB"/>
        </w:rPr>
        <w:t>ead</w:t>
      </w:r>
      <w:r>
        <w:rPr>
          <w:rFonts w:ascii="Verdana" w:hAnsi="Verdana"/>
          <w:sz w:val="18"/>
          <w:szCs w:val="18"/>
          <w:lang w:val="en-GB"/>
        </w:rPr>
        <w:t>ings in this Agreement have been inserted f</w:t>
      </w:r>
      <w:r w:rsidRPr="00427968">
        <w:rPr>
          <w:rFonts w:ascii="Verdana" w:hAnsi="Verdana"/>
          <w:sz w:val="18"/>
          <w:szCs w:val="18"/>
          <w:lang w:val="en-GB"/>
        </w:rPr>
        <w:t>or convenience</w:t>
      </w:r>
      <w:r>
        <w:rPr>
          <w:rFonts w:ascii="Verdana" w:hAnsi="Verdana"/>
          <w:sz w:val="18"/>
          <w:szCs w:val="18"/>
          <w:lang w:val="en-GB"/>
        </w:rPr>
        <w:t xml:space="preserve"> and reference reasons only and are not to be construed as limiting or extending the meaning of any of the pr</w:t>
      </w:r>
      <w:r w:rsidRPr="00427968">
        <w:rPr>
          <w:rFonts w:ascii="Verdana" w:hAnsi="Verdana"/>
          <w:sz w:val="18"/>
          <w:szCs w:val="18"/>
          <w:lang w:val="en-GB"/>
        </w:rPr>
        <w:t>o</w:t>
      </w:r>
      <w:r>
        <w:rPr>
          <w:rFonts w:ascii="Verdana" w:hAnsi="Verdana"/>
          <w:sz w:val="18"/>
          <w:szCs w:val="18"/>
          <w:lang w:val="en-GB"/>
        </w:rPr>
        <w:t>visions contained therein.</w:t>
      </w:r>
    </w:p>
    <w:p w14:paraId="53378F9E" w14:textId="77777777" w:rsidR="00D97694" w:rsidRPr="00427968" w:rsidRDefault="00D97694" w:rsidP="001D7408">
      <w:pPr>
        <w:pStyle w:val="Default"/>
        <w:jc w:val="both"/>
        <w:rPr>
          <w:rFonts w:ascii="Verdana" w:hAnsi="Verdana"/>
          <w:sz w:val="18"/>
          <w:szCs w:val="18"/>
          <w:lang w:val="en-GB"/>
        </w:rPr>
      </w:pPr>
    </w:p>
    <w:p w14:paraId="53378F9F" w14:textId="5B6EDF3D" w:rsidR="00D97694" w:rsidRDefault="00D97694" w:rsidP="001D7408">
      <w:pPr>
        <w:pStyle w:val="Default"/>
        <w:jc w:val="both"/>
        <w:rPr>
          <w:rFonts w:ascii="Verdana" w:hAnsi="Verdana"/>
          <w:sz w:val="18"/>
          <w:szCs w:val="18"/>
          <w:lang w:val="en-GB"/>
        </w:rPr>
      </w:pPr>
      <w:r w:rsidRPr="00427968">
        <w:rPr>
          <w:rFonts w:ascii="Verdana" w:hAnsi="Verdana"/>
          <w:sz w:val="18"/>
          <w:szCs w:val="18"/>
          <w:lang w:val="en-GB"/>
        </w:rPr>
        <w:lastRenderedPageBreak/>
        <w:t>If, at any time, any provision of the Agreement becomes illegal, invalid or unenforceable</w:t>
      </w:r>
      <w:r>
        <w:rPr>
          <w:rFonts w:ascii="Verdana" w:hAnsi="Verdana"/>
          <w:sz w:val="18"/>
          <w:szCs w:val="18"/>
          <w:lang w:val="en-GB"/>
        </w:rPr>
        <w:t>,</w:t>
      </w:r>
      <w:r w:rsidRPr="00427968">
        <w:rPr>
          <w:rFonts w:ascii="Verdana" w:hAnsi="Verdana"/>
          <w:sz w:val="18"/>
          <w:szCs w:val="18"/>
          <w:lang w:val="en-GB"/>
        </w:rPr>
        <w:t xml:space="preserve"> neither the legality, </w:t>
      </w:r>
      <w:r>
        <w:rPr>
          <w:rFonts w:ascii="Verdana" w:hAnsi="Verdana"/>
          <w:sz w:val="18"/>
          <w:szCs w:val="18"/>
          <w:lang w:val="en-GB"/>
        </w:rPr>
        <w:t xml:space="preserve">the </w:t>
      </w:r>
      <w:r w:rsidRPr="00427968">
        <w:rPr>
          <w:rFonts w:ascii="Verdana" w:hAnsi="Verdana"/>
          <w:sz w:val="18"/>
          <w:szCs w:val="18"/>
          <w:lang w:val="en-GB"/>
        </w:rPr>
        <w:t xml:space="preserve">validity nor </w:t>
      </w:r>
      <w:r>
        <w:rPr>
          <w:rFonts w:ascii="Verdana" w:hAnsi="Verdana"/>
          <w:sz w:val="18"/>
          <w:szCs w:val="18"/>
          <w:lang w:val="en-GB"/>
        </w:rPr>
        <w:t xml:space="preserve">the </w:t>
      </w:r>
      <w:r w:rsidRPr="00427968">
        <w:rPr>
          <w:rFonts w:ascii="Verdana" w:hAnsi="Verdana"/>
          <w:sz w:val="18"/>
          <w:szCs w:val="18"/>
          <w:lang w:val="en-GB"/>
        </w:rPr>
        <w:t>enforceability of the remaining provisions of the Agreement shall b</w:t>
      </w:r>
      <w:r w:rsidR="00A16B15">
        <w:rPr>
          <w:rFonts w:ascii="Verdana" w:hAnsi="Verdana"/>
          <w:sz w:val="18"/>
          <w:szCs w:val="18"/>
          <w:lang w:val="en-GB"/>
        </w:rPr>
        <w:t>e affected or impaired thereby.</w:t>
      </w:r>
    </w:p>
    <w:p w14:paraId="477715E7" w14:textId="77777777" w:rsidR="00A16B15" w:rsidRDefault="00A16B15" w:rsidP="001D7408">
      <w:pPr>
        <w:pStyle w:val="Default"/>
        <w:jc w:val="both"/>
        <w:rPr>
          <w:rFonts w:ascii="Verdana" w:hAnsi="Verdana"/>
          <w:sz w:val="18"/>
          <w:szCs w:val="18"/>
          <w:lang w:val="en-GB"/>
        </w:rPr>
      </w:pPr>
    </w:p>
    <w:p w14:paraId="3E902A97" w14:textId="77777777" w:rsidR="00A16B15" w:rsidRDefault="00A16B15" w:rsidP="001D7408">
      <w:pPr>
        <w:pStyle w:val="Default"/>
        <w:jc w:val="both"/>
        <w:rPr>
          <w:rFonts w:ascii="Verdana" w:hAnsi="Verdana"/>
          <w:sz w:val="18"/>
          <w:szCs w:val="18"/>
          <w:lang w:val="en-GB"/>
        </w:rPr>
      </w:pPr>
    </w:p>
    <w:p w14:paraId="53378FA0" w14:textId="77777777" w:rsidR="00D97694" w:rsidRPr="00427968" w:rsidRDefault="00D97694" w:rsidP="001D7408">
      <w:pPr>
        <w:pStyle w:val="Default"/>
        <w:jc w:val="both"/>
        <w:rPr>
          <w:rFonts w:ascii="Verdana" w:hAnsi="Verdana"/>
          <w:sz w:val="18"/>
          <w:szCs w:val="18"/>
          <w:lang w:val="en-GB"/>
        </w:rPr>
      </w:pPr>
      <w:r w:rsidRPr="00427968">
        <w:rPr>
          <w:rFonts w:ascii="Verdana" w:hAnsi="Verdana"/>
          <w:b/>
          <w:bCs/>
          <w:sz w:val="18"/>
          <w:szCs w:val="18"/>
          <w:lang w:val="en-GB"/>
        </w:rPr>
        <w:t>1</w:t>
      </w:r>
      <w:r>
        <w:rPr>
          <w:rFonts w:ascii="Verdana" w:hAnsi="Verdana"/>
          <w:b/>
          <w:bCs/>
          <w:sz w:val="18"/>
          <w:szCs w:val="18"/>
          <w:lang w:val="en-GB"/>
        </w:rPr>
        <w:t>7</w:t>
      </w:r>
      <w:r w:rsidRPr="00427968">
        <w:rPr>
          <w:rFonts w:ascii="Verdana" w:hAnsi="Verdana"/>
          <w:b/>
          <w:bCs/>
          <w:sz w:val="18"/>
          <w:szCs w:val="18"/>
          <w:lang w:val="en-GB"/>
        </w:rPr>
        <w:t xml:space="preserve">. </w:t>
      </w:r>
      <w:r>
        <w:rPr>
          <w:rFonts w:ascii="Verdana" w:hAnsi="Verdana"/>
          <w:b/>
          <w:bCs/>
          <w:sz w:val="18"/>
          <w:szCs w:val="18"/>
          <w:lang w:val="en-GB"/>
        </w:rPr>
        <w:t>Venue and applicable law</w:t>
      </w:r>
      <w:r w:rsidRPr="00427968">
        <w:rPr>
          <w:rFonts w:ascii="Verdana" w:hAnsi="Verdana"/>
          <w:b/>
          <w:bCs/>
          <w:sz w:val="18"/>
          <w:szCs w:val="18"/>
          <w:lang w:val="en-GB"/>
        </w:rPr>
        <w:t xml:space="preserve"> </w:t>
      </w:r>
    </w:p>
    <w:p w14:paraId="53378FA1" w14:textId="77777777" w:rsidR="00D97694" w:rsidRPr="00427968" w:rsidRDefault="00D97694" w:rsidP="001D7408">
      <w:pPr>
        <w:pStyle w:val="Default"/>
        <w:jc w:val="both"/>
        <w:rPr>
          <w:rFonts w:ascii="Verdana" w:hAnsi="Verdana"/>
          <w:sz w:val="18"/>
          <w:szCs w:val="18"/>
          <w:lang w:val="en-GB"/>
        </w:rPr>
      </w:pPr>
    </w:p>
    <w:p w14:paraId="53378FA2" w14:textId="77777777" w:rsidR="00D97694" w:rsidRPr="005D2EBF" w:rsidRDefault="00D97694" w:rsidP="001D7408">
      <w:pPr>
        <w:pStyle w:val="Default"/>
        <w:jc w:val="both"/>
        <w:rPr>
          <w:rFonts w:ascii="Verdana" w:hAnsi="Verdana"/>
          <w:sz w:val="18"/>
          <w:szCs w:val="18"/>
          <w:lang w:val="en-GB"/>
        </w:rPr>
      </w:pPr>
      <w:r>
        <w:rPr>
          <w:rFonts w:ascii="Verdana" w:hAnsi="Verdana"/>
          <w:sz w:val="18"/>
          <w:szCs w:val="18"/>
          <w:lang w:val="en-GB"/>
        </w:rPr>
        <w:t>The P</w:t>
      </w:r>
      <w:r w:rsidRPr="005D2EBF">
        <w:rPr>
          <w:rFonts w:ascii="Verdana" w:hAnsi="Verdana"/>
          <w:sz w:val="18"/>
          <w:szCs w:val="18"/>
          <w:lang w:val="en-GB"/>
        </w:rPr>
        <w:t xml:space="preserve">arties shall seek to resolve </w:t>
      </w:r>
      <w:r>
        <w:rPr>
          <w:rFonts w:ascii="Verdana" w:hAnsi="Verdana"/>
          <w:sz w:val="18"/>
          <w:szCs w:val="18"/>
          <w:lang w:val="en-GB"/>
        </w:rPr>
        <w:t>any</w:t>
      </w:r>
      <w:r w:rsidRPr="005D2EBF">
        <w:rPr>
          <w:rFonts w:ascii="Verdana" w:hAnsi="Verdana"/>
          <w:sz w:val="18"/>
          <w:szCs w:val="18"/>
          <w:lang w:val="en-GB"/>
        </w:rPr>
        <w:t xml:space="preserve"> disputes between the </w:t>
      </w:r>
      <w:r>
        <w:rPr>
          <w:rFonts w:ascii="Verdana" w:hAnsi="Verdana"/>
          <w:sz w:val="18"/>
          <w:szCs w:val="18"/>
          <w:lang w:val="en-GB"/>
        </w:rPr>
        <w:t>P</w:t>
      </w:r>
      <w:r w:rsidRPr="005D2EBF">
        <w:rPr>
          <w:rFonts w:ascii="Verdana" w:hAnsi="Verdana"/>
          <w:sz w:val="18"/>
          <w:szCs w:val="18"/>
          <w:lang w:val="en-GB"/>
        </w:rPr>
        <w:t xml:space="preserve">arties regarding the interpretation or breach of </w:t>
      </w:r>
      <w:r>
        <w:rPr>
          <w:rFonts w:ascii="Verdana" w:hAnsi="Verdana"/>
          <w:sz w:val="18"/>
          <w:szCs w:val="18"/>
          <w:lang w:val="en-GB"/>
        </w:rPr>
        <w:t>this A</w:t>
      </w:r>
      <w:r w:rsidRPr="005D2EBF">
        <w:rPr>
          <w:rFonts w:ascii="Verdana" w:hAnsi="Verdana"/>
          <w:sz w:val="18"/>
          <w:szCs w:val="18"/>
          <w:lang w:val="en-GB"/>
        </w:rPr>
        <w:t>greement</w:t>
      </w:r>
      <w:r>
        <w:rPr>
          <w:rFonts w:ascii="Verdana" w:hAnsi="Verdana"/>
          <w:sz w:val="18"/>
          <w:szCs w:val="18"/>
          <w:lang w:val="en-GB"/>
        </w:rPr>
        <w:t xml:space="preserve"> </w:t>
      </w:r>
      <w:r w:rsidRPr="005D2EBF">
        <w:rPr>
          <w:rFonts w:ascii="Verdana" w:hAnsi="Verdana"/>
          <w:sz w:val="18"/>
          <w:szCs w:val="18"/>
          <w:lang w:val="en-GB"/>
        </w:rPr>
        <w:t xml:space="preserve">by negotiation, including any claims raised as a consequence of </w:t>
      </w:r>
      <w:r>
        <w:rPr>
          <w:rFonts w:ascii="Verdana" w:hAnsi="Verdana"/>
          <w:sz w:val="18"/>
          <w:szCs w:val="18"/>
          <w:lang w:val="en-GB"/>
        </w:rPr>
        <w:t xml:space="preserve">a </w:t>
      </w:r>
      <w:r w:rsidRPr="005D2EBF">
        <w:rPr>
          <w:rFonts w:ascii="Verdana" w:hAnsi="Verdana"/>
          <w:sz w:val="18"/>
          <w:szCs w:val="18"/>
          <w:lang w:val="en-GB"/>
        </w:rPr>
        <w:t>dispute.</w:t>
      </w:r>
    </w:p>
    <w:p w14:paraId="53378FA3" w14:textId="77777777" w:rsidR="00D97694" w:rsidRPr="005D2EBF" w:rsidRDefault="00D97694" w:rsidP="001D7408">
      <w:pPr>
        <w:pStyle w:val="Default"/>
        <w:jc w:val="both"/>
        <w:rPr>
          <w:rFonts w:ascii="Verdana" w:hAnsi="Verdana"/>
          <w:sz w:val="18"/>
          <w:szCs w:val="18"/>
          <w:lang w:val="en-GB"/>
        </w:rPr>
      </w:pPr>
    </w:p>
    <w:p w14:paraId="53378FA4" w14:textId="77777777" w:rsidR="00D97694" w:rsidRPr="005D2EBF" w:rsidRDefault="00D97694" w:rsidP="001D7408">
      <w:pPr>
        <w:pStyle w:val="Default"/>
        <w:jc w:val="both"/>
        <w:rPr>
          <w:rFonts w:ascii="Verdana" w:hAnsi="Verdana"/>
          <w:sz w:val="18"/>
          <w:szCs w:val="18"/>
          <w:lang w:val="en-GB"/>
        </w:rPr>
      </w:pPr>
      <w:r w:rsidRPr="005D2EBF">
        <w:rPr>
          <w:rFonts w:ascii="Verdana" w:hAnsi="Verdana"/>
          <w:sz w:val="18"/>
          <w:szCs w:val="18"/>
          <w:lang w:val="en-GB"/>
        </w:rPr>
        <w:t xml:space="preserve">If the parties are unable to resolve a dispute by negotiation within 20 Business Days </w:t>
      </w:r>
      <w:r>
        <w:rPr>
          <w:rFonts w:ascii="Verdana" w:hAnsi="Verdana"/>
          <w:sz w:val="18"/>
          <w:szCs w:val="18"/>
          <w:lang w:val="en-GB"/>
        </w:rPr>
        <w:t>from</w:t>
      </w:r>
      <w:r w:rsidRPr="005D2EBF">
        <w:rPr>
          <w:rFonts w:ascii="Verdana" w:hAnsi="Verdana"/>
          <w:sz w:val="18"/>
          <w:szCs w:val="18"/>
          <w:lang w:val="en-GB"/>
        </w:rPr>
        <w:t xml:space="preserve"> the date wh</w:t>
      </w:r>
      <w:r>
        <w:rPr>
          <w:rFonts w:ascii="Verdana" w:hAnsi="Verdana"/>
          <w:sz w:val="18"/>
          <w:szCs w:val="18"/>
          <w:lang w:val="en-GB"/>
        </w:rPr>
        <w:t xml:space="preserve">en a Party presents a </w:t>
      </w:r>
      <w:r w:rsidRPr="005D2EBF">
        <w:rPr>
          <w:rFonts w:ascii="Verdana" w:hAnsi="Verdana"/>
          <w:sz w:val="18"/>
          <w:szCs w:val="18"/>
          <w:lang w:val="en-GB"/>
        </w:rPr>
        <w:t xml:space="preserve">request for negotiation, the dispute </w:t>
      </w:r>
      <w:r>
        <w:rPr>
          <w:rFonts w:ascii="Verdana" w:hAnsi="Verdana"/>
          <w:sz w:val="18"/>
          <w:szCs w:val="18"/>
          <w:lang w:val="en-GB"/>
        </w:rPr>
        <w:t>must</w:t>
      </w:r>
      <w:r w:rsidRPr="005D2EBF">
        <w:rPr>
          <w:rFonts w:ascii="Verdana" w:hAnsi="Verdana"/>
          <w:sz w:val="18"/>
          <w:szCs w:val="18"/>
          <w:lang w:val="en-GB"/>
        </w:rPr>
        <w:t xml:space="preserve"> be finally settled by arbitration in accordance with the Rules of Arbitration</w:t>
      </w:r>
      <w:r>
        <w:rPr>
          <w:rFonts w:ascii="Verdana" w:hAnsi="Verdana"/>
          <w:sz w:val="18"/>
          <w:szCs w:val="18"/>
          <w:lang w:val="en-GB"/>
        </w:rPr>
        <w:t xml:space="preserve"> </w:t>
      </w:r>
      <w:r w:rsidRPr="005D2EBF">
        <w:rPr>
          <w:rFonts w:ascii="Verdana" w:hAnsi="Verdana"/>
          <w:sz w:val="18"/>
          <w:szCs w:val="18"/>
          <w:lang w:val="en-GB"/>
        </w:rPr>
        <w:t xml:space="preserve">Procedure of the Danish Institute of Arbitration. The arbitration tribunal </w:t>
      </w:r>
      <w:r>
        <w:rPr>
          <w:rFonts w:ascii="Verdana" w:hAnsi="Verdana"/>
          <w:sz w:val="18"/>
          <w:szCs w:val="18"/>
          <w:lang w:val="en-GB"/>
        </w:rPr>
        <w:t>wi</w:t>
      </w:r>
      <w:r w:rsidRPr="005D2EBF">
        <w:rPr>
          <w:rFonts w:ascii="Verdana" w:hAnsi="Verdana"/>
          <w:sz w:val="18"/>
          <w:szCs w:val="18"/>
          <w:lang w:val="en-GB"/>
        </w:rPr>
        <w:t>ll</w:t>
      </w:r>
      <w:r>
        <w:rPr>
          <w:rFonts w:ascii="Verdana" w:hAnsi="Verdana"/>
          <w:sz w:val="18"/>
          <w:szCs w:val="18"/>
          <w:lang w:val="en-GB"/>
        </w:rPr>
        <w:t xml:space="preserve"> </w:t>
      </w:r>
      <w:r w:rsidRPr="005D2EBF">
        <w:rPr>
          <w:rFonts w:ascii="Verdana" w:hAnsi="Verdana"/>
          <w:sz w:val="18"/>
          <w:szCs w:val="18"/>
          <w:lang w:val="en-GB"/>
        </w:rPr>
        <w:t>consist of three arbitrators fulfil</w:t>
      </w:r>
      <w:r>
        <w:rPr>
          <w:rFonts w:ascii="Verdana" w:hAnsi="Verdana"/>
          <w:sz w:val="18"/>
          <w:szCs w:val="18"/>
          <w:lang w:val="en-GB"/>
        </w:rPr>
        <w:t>ling</w:t>
      </w:r>
      <w:r w:rsidRPr="005D2EBF">
        <w:rPr>
          <w:rFonts w:ascii="Verdana" w:hAnsi="Verdana"/>
          <w:sz w:val="18"/>
          <w:szCs w:val="18"/>
          <w:lang w:val="en-GB"/>
        </w:rPr>
        <w:t xml:space="preserve"> the requirement</w:t>
      </w:r>
      <w:r>
        <w:rPr>
          <w:rFonts w:ascii="Verdana" w:hAnsi="Verdana"/>
          <w:sz w:val="18"/>
          <w:szCs w:val="18"/>
          <w:lang w:val="en-GB"/>
        </w:rPr>
        <w:t>s for</w:t>
      </w:r>
      <w:r w:rsidRPr="005D2EBF">
        <w:rPr>
          <w:rFonts w:ascii="Verdana" w:hAnsi="Verdana"/>
          <w:sz w:val="18"/>
          <w:szCs w:val="18"/>
          <w:lang w:val="en-GB"/>
        </w:rPr>
        <w:t xml:space="preserve"> arbitrators </w:t>
      </w:r>
      <w:r>
        <w:rPr>
          <w:rFonts w:ascii="Verdana" w:hAnsi="Verdana"/>
          <w:sz w:val="18"/>
          <w:szCs w:val="18"/>
          <w:lang w:val="en-GB"/>
        </w:rPr>
        <w:t>under</w:t>
      </w:r>
      <w:r w:rsidRPr="005D2EBF">
        <w:rPr>
          <w:rFonts w:ascii="Verdana" w:hAnsi="Verdana"/>
          <w:sz w:val="18"/>
          <w:szCs w:val="18"/>
          <w:lang w:val="en-GB"/>
        </w:rPr>
        <w:t xml:space="preserve"> the</w:t>
      </w:r>
      <w:r>
        <w:rPr>
          <w:rFonts w:ascii="Verdana" w:hAnsi="Verdana"/>
          <w:sz w:val="18"/>
          <w:szCs w:val="18"/>
          <w:lang w:val="en-GB"/>
        </w:rPr>
        <w:t xml:space="preserve"> </w:t>
      </w:r>
      <w:r w:rsidRPr="005D2EBF">
        <w:rPr>
          <w:rFonts w:ascii="Verdana" w:hAnsi="Verdana"/>
          <w:sz w:val="18"/>
          <w:szCs w:val="18"/>
          <w:lang w:val="en-GB"/>
        </w:rPr>
        <w:t xml:space="preserve">Rules of Arbitration Procedure. Each party </w:t>
      </w:r>
      <w:r>
        <w:rPr>
          <w:rFonts w:ascii="Verdana" w:hAnsi="Verdana"/>
          <w:sz w:val="18"/>
          <w:szCs w:val="18"/>
          <w:lang w:val="en-GB"/>
        </w:rPr>
        <w:t>wil</w:t>
      </w:r>
      <w:r w:rsidRPr="005D2EBF">
        <w:rPr>
          <w:rFonts w:ascii="Verdana" w:hAnsi="Verdana"/>
          <w:sz w:val="18"/>
          <w:szCs w:val="18"/>
          <w:lang w:val="en-GB"/>
        </w:rPr>
        <w:t>l propose an arbitrat</w:t>
      </w:r>
      <w:r>
        <w:rPr>
          <w:rFonts w:ascii="Verdana" w:hAnsi="Verdana"/>
          <w:sz w:val="18"/>
          <w:szCs w:val="18"/>
          <w:lang w:val="en-GB"/>
        </w:rPr>
        <w:t>or</w:t>
      </w:r>
      <w:r w:rsidRPr="005D2EBF">
        <w:rPr>
          <w:rFonts w:ascii="Verdana" w:hAnsi="Verdana"/>
          <w:sz w:val="18"/>
          <w:szCs w:val="18"/>
          <w:lang w:val="en-GB"/>
        </w:rPr>
        <w:t xml:space="preserve"> and </w:t>
      </w:r>
      <w:r>
        <w:rPr>
          <w:rFonts w:ascii="Verdana" w:hAnsi="Verdana"/>
          <w:sz w:val="18"/>
          <w:szCs w:val="18"/>
          <w:lang w:val="en-GB"/>
        </w:rPr>
        <w:t xml:space="preserve">must </w:t>
      </w:r>
      <w:r w:rsidRPr="005D2EBF">
        <w:rPr>
          <w:rFonts w:ascii="Verdana" w:hAnsi="Verdana"/>
          <w:sz w:val="18"/>
          <w:szCs w:val="18"/>
          <w:lang w:val="en-GB"/>
        </w:rPr>
        <w:t>strive to propose an arbitra</w:t>
      </w:r>
      <w:r>
        <w:rPr>
          <w:rFonts w:ascii="Verdana" w:hAnsi="Verdana"/>
          <w:sz w:val="18"/>
          <w:szCs w:val="18"/>
          <w:lang w:val="en-GB"/>
        </w:rPr>
        <w:t>tor</w:t>
      </w:r>
      <w:r w:rsidRPr="005D2EBF">
        <w:rPr>
          <w:rFonts w:ascii="Verdana" w:hAnsi="Verdana"/>
          <w:sz w:val="18"/>
          <w:szCs w:val="18"/>
          <w:lang w:val="en-GB"/>
        </w:rPr>
        <w:t xml:space="preserve"> who has knowledge of the natural gas industry. The chairman of the tribunal </w:t>
      </w:r>
      <w:r>
        <w:rPr>
          <w:rFonts w:ascii="Verdana" w:hAnsi="Verdana"/>
          <w:sz w:val="18"/>
          <w:szCs w:val="18"/>
          <w:lang w:val="en-GB"/>
        </w:rPr>
        <w:t>will</w:t>
      </w:r>
      <w:r w:rsidRPr="005D2EBF">
        <w:rPr>
          <w:rFonts w:ascii="Verdana" w:hAnsi="Verdana"/>
          <w:sz w:val="18"/>
          <w:szCs w:val="18"/>
          <w:lang w:val="en-GB"/>
        </w:rPr>
        <w:t xml:space="preserve"> be </w:t>
      </w:r>
      <w:r>
        <w:rPr>
          <w:rFonts w:ascii="Verdana" w:hAnsi="Verdana"/>
          <w:sz w:val="18"/>
          <w:szCs w:val="18"/>
          <w:lang w:val="en-GB"/>
        </w:rPr>
        <w:t>appointed</w:t>
      </w:r>
      <w:r w:rsidRPr="005D2EBF">
        <w:rPr>
          <w:rFonts w:ascii="Verdana" w:hAnsi="Verdana"/>
          <w:sz w:val="18"/>
          <w:szCs w:val="18"/>
          <w:lang w:val="en-GB"/>
        </w:rPr>
        <w:t xml:space="preserve"> by </w:t>
      </w:r>
      <w:r>
        <w:rPr>
          <w:rFonts w:ascii="Verdana" w:hAnsi="Verdana"/>
          <w:sz w:val="18"/>
          <w:szCs w:val="18"/>
          <w:lang w:val="en-GB"/>
        </w:rPr>
        <w:t xml:space="preserve">the </w:t>
      </w:r>
      <w:r w:rsidRPr="005D2EBF">
        <w:rPr>
          <w:rFonts w:ascii="Verdana" w:hAnsi="Verdana"/>
          <w:sz w:val="18"/>
          <w:szCs w:val="18"/>
          <w:lang w:val="en-GB"/>
        </w:rPr>
        <w:t xml:space="preserve">Danish </w:t>
      </w:r>
      <w:r>
        <w:rPr>
          <w:rFonts w:ascii="Verdana" w:hAnsi="Verdana"/>
          <w:sz w:val="18"/>
          <w:szCs w:val="18"/>
          <w:lang w:val="en-GB"/>
        </w:rPr>
        <w:t xml:space="preserve">Institute of </w:t>
      </w:r>
      <w:r w:rsidRPr="005D2EBF">
        <w:rPr>
          <w:rFonts w:ascii="Verdana" w:hAnsi="Verdana"/>
          <w:sz w:val="18"/>
          <w:szCs w:val="18"/>
          <w:lang w:val="en-GB"/>
        </w:rPr>
        <w:t>Arbitration.</w:t>
      </w:r>
    </w:p>
    <w:p w14:paraId="53378FA5" w14:textId="77777777" w:rsidR="00D97694" w:rsidRPr="005D2EBF" w:rsidRDefault="00D97694" w:rsidP="001D7408">
      <w:pPr>
        <w:pStyle w:val="Default"/>
        <w:jc w:val="both"/>
        <w:rPr>
          <w:rFonts w:ascii="Verdana" w:hAnsi="Verdana"/>
          <w:sz w:val="18"/>
          <w:szCs w:val="18"/>
          <w:lang w:val="en-GB"/>
        </w:rPr>
      </w:pPr>
    </w:p>
    <w:p w14:paraId="53378FA6" w14:textId="77777777" w:rsidR="00D97694" w:rsidRPr="005D2EBF" w:rsidRDefault="00D97694" w:rsidP="001D7408">
      <w:pPr>
        <w:pStyle w:val="Default"/>
        <w:jc w:val="both"/>
        <w:rPr>
          <w:rFonts w:ascii="Verdana" w:hAnsi="Verdana"/>
          <w:sz w:val="18"/>
          <w:szCs w:val="18"/>
          <w:lang w:val="en-GB"/>
        </w:rPr>
      </w:pPr>
      <w:r w:rsidRPr="005D2EBF">
        <w:rPr>
          <w:rFonts w:ascii="Verdana" w:hAnsi="Verdana"/>
          <w:sz w:val="18"/>
          <w:szCs w:val="18"/>
          <w:lang w:val="en-GB"/>
        </w:rPr>
        <w:t xml:space="preserve">The </w:t>
      </w:r>
      <w:r>
        <w:rPr>
          <w:rFonts w:ascii="Verdana" w:hAnsi="Verdana"/>
          <w:sz w:val="18"/>
          <w:szCs w:val="18"/>
          <w:lang w:val="en-GB"/>
        </w:rPr>
        <w:t>a</w:t>
      </w:r>
      <w:r w:rsidRPr="005D2EBF">
        <w:rPr>
          <w:rFonts w:ascii="Verdana" w:hAnsi="Verdana"/>
          <w:sz w:val="18"/>
          <w:szCs w:val="18"/>
          <w:lang w:val="en-GB"/>
        </w:rPr>
        <w:t>rbitrat</w:t>
      </w:r>
      <w:r>
        <w:rPr>
          <w:rFonts w:ascii="Verdana" w:hAnsi="Verdana"/>
          <w:sz w:val="18"/>
          <w:szCs w:val="18"/>
          <w:lang w:val="en-GB"/>
        </w:rPr>
        <w:t>i</w:t>
      </w:r>
      <w:r w:rsidRPr="005D2EBF">
        <w:rPr>
          <w:rFonts w:ascii="Verdana" w:hAnsi="Verdana"/>
          <w:sz w:val="18"/>
          <w:szCs w:val="18"/>
          <w:lang w:val="en-GB"/>
        </w:rPr>
        <w:t xml:space="preserve">on </w:t>
      </w:r>
      <w:r>
        <w:rPr>
          <w:rFonts w:ascii="Verdana" w:hAnsi="Verdana"/>
          <w:sz w:val="18"/>
          <w:szCs w:val="18"/>
          <w:lang w:val="en-GB"/>
        </w:rPr>
        <w:t xml:space="preserve">proceedings </w:t>
      </w:r>
      <w:r w:rsidRPr="005D2EBF">
        <w:rPr>
          <w:rFonts w:ascii="Verdana" w:hAnsi="Verdana"/>
          <w:sz w:val="18"/>
          <w:szCs w:val="18"/>
          <w:lang w:val="en-GB"/>
        </w:rPr>
        <w:t xml:space="preserve">shall </w:t>
      </w:r>
      <w:r>
        <w:rPr>
          <w:rFonts w:ascii="Verdana" w:hAnsi="Verdana"/>
          <w:sz w:val="18"/>
          <w:szCs w:val="18"/>
          <w:lang w:val="en-GB"/>
        </w:rPr>
        <w:t xml:space="preserve">take place </w:t>
      </w:r>
      <w:r w:rsidRPr="005D2EBF">
        <w:rPr>
          <w:rFonts w:ascii="Verdana" w:hAnsi="Verdana"/>
          <w:sz w:val="18"/>
          <w:szCs w:val="18"/>
          <w:lang w:val="en-GB"/>
        </w:rPr>
        <w:t>in Copenhagen, Denmark.</w:t>
      </w:r>
    </w:p>
    <w:p w14:paraId="53378FA7" w14:textId="77777777" w:rsidR="00D97694" w:rsidRPr="005D2EBF" w:rsidRDefault="00D97694" w:rsidP="001D7408">
      <w:pPr>
        <w:pStyle w:val="Default"/>
        <w:jc w:val="both"/>
        <w:rPr>
          <w:rFonts w:ascii="Verdana" w:hAnsi="Verdana"/>
          <w:sz w:val="18"/>
          <w:szCs w:val="18"/>
          <w:lang w:val="en-GB"/>
        </w:rPr>
      </w:pPr>
    </w:p>
    <w:p w14:paraId="53378FA8" w14:textId="77777777" w:rsidR="00D97694" w:rsidRPr="005D2EBF" w:rsidRDefault="00D97694" w:rsidP="001D7408">
      <w:pPr>
        <w:pStyle w:val="Default"/>
        <w:jc w:val="both"/>
        <w:rPr>
          <w:rFonts w:ascii="Verdana" w:hAnsi="Verdana"/>
          <w:sz w:val="18"/>
          <w:szCs w:val="18"/>
          <w:lang w:val="en-GB"/>
        </w:rPr>
      </w:pPr>
      <w:r w:rsidRPr="005D2EBF">
        <w:rPr>
          <w:rFonts w:ascii="Verdana" w:hAnsi="Verdana"/>
          <w:sz w:val="18"/>
          <w:szCs w:val="18"/>
          <w:lang w:val="en-GB"/>
        </w:rPr>
        <w:t>The arbitration proceedings shall be conducted in Danish.</w:t>
      </w:r>
    </w:p>
    <w:p w14:paraId="53378FA9" w14:textId="77777777" w:rsidR="00D97694" w:rsidRDefault="00D97694" w:rsidP="001D7408">
      <w:pPr>
        <w:pStyle w:val="Default"/>
        <w:jc w:val="both"/>
        <w:rPr>
          <w:rFonts w:ascii="Verdana" w:hAnsi="Verdana"/>
          <w:sz w:val="18"/>
          <w:szCs w:val="18"/>
          <w:lang w:val="en-GB"/>
        </w:rPr>
      </w:pPr>
    </w:p>
    <w:p w14:paraId="53378FAA" w14:textId="77777777" w:rsidR="00D97694" w:rsidRDefault="00D97694" w:rsidP="001D7408">
      <w:pPr>
        <w:pStyle w:val="Default"/>
        <w:jc w:val="both"/>
        <w:rPr>
          <w:rFonts w:ascii="Verdana" w:hAnsi="Verdana"/>
          <w:sz w:val="18"/>
          <w:szCs w:val="18"/>
          <w:lang w:val="en-GB"/>
        </w:rPr>
      </w:pPr>
      <w:r>
        <w:rPr>
          <w:rFonts w:ascii="Verdana" w:hAnsi="Verdana"/>
          <w:sz w:val="18"/>
          <w:szCs w:val="18"/>
          <w:lang w:val="en-GB"/>
        </w:rPr>
        <w:t>This</w:t>
      </w:r>
      <w:r w:rsidRPr="005D2EBF">
        <w:rPr>
          <w:rFonts w:ascii="Verdana" w:hAnsi="Verdana"/>
          <w:sz w:val="18"/>
          <w:szCs w:val="18"/>
          <w:lang w:val="en-GB"/>
        </w:rPr>
        <w:t xml:space="preserve"> </w:t>
      </w:r>
      <w:r>
        <w:rPr>
          <w:rFonts w:ascii="Verdana" w:hAnsi="Verdana"/>
          <w:sz w:val="18"/>
          <w:szCs w:val="18"/>
          <w:lang w:val="en-GB"/>
        </w:rPr>
        <w:t>A</w:t>
      </w:r>
      <w:r w:rsidRPr="005D2EBF">
        <w:rPr>
          <w:rFonts w:ascii="Verdana" w:hAnsi="Verdana"/>
          <w:sz w:val="18"/>
          <w:szCs w:val="18"/>
          <w:lang w:val="en-GB"/>
        </w:rPr>
        <w:t>greement shall be governed by Danish law.</w:t>
      </w:r>
    </w:p>
    <w:p w14:paraId="53378FAB" w14:textId="77777777" w:rsidR="00D97694" w:rsidRDefault="00D97694" w:rsidP="001D7408">
      <w:pPr>
        <w:pStyle w:val="Default"/>
        <w:jc w:val="both"/>
        <w:rPr>
          <w:rFonts w:ascii="Verdana" w:hAnsi="Verdana"/>
          <w:sz w:val="18"/>
          <w:szCs w:val="18"/>
          <w:lang w:val="en-GB"/>
        </w:rPr>
      </w:pPr>
    </w:p>
    <w:p w14:paraId="53378FAC" w14:textId="77777777" w:rsidR="00693391" w:rsidRDefault="00693391" w:rsidP="001D7408">
      <w:pPr>
        <w:pStyle w:val="Default"/>
        <w:jc w:val="both"/>
        <w:rPr>
          <w:rFonts w:ascii="Verdana" w:hAnsi="Verdana"/>
          <w:sz w:val="18"/>
          <w:szCs w:val="18"/>
          <w:lang w:val="en-GB"/>
        </w:rPr>
      </w:pPr>
    </w:p>
    <w:p w14:paraId="53378FAD" w14:textId="77777777" w:rsidR="00D97694" w:rsidRDefault="00D97694" w:rsidP="001D7408">
      <w:pPr>
        <w:pStyle w:val="Default"/>
        <w:jc w:val="both"/>
        <w:rPr>
          <w:rFonts w:ascii="Verdana" w:hAnsi="Verdana"/>
          <w:b/>
          <w:bCs/>
          <w:sz w:val="18"/>
          <w:szCs w:val="18"/>
          <w:lang w:val="en-GB"/>
        </w:rPr>
      </w:pPr>
      <w:r w:rsidRPr="00427968">
        <w:rPr>
          <w:rFonts w:ascii="Verdana" w:hAnsi="Verdana"/>
          <w:b/>
          <w:bCs/>
          <w:sz w:val="18"/>
          <w:szCs w:val="18"/>
          <w:lang w:val="en-GB"/>
        </w:rPr>
        <w:t>1</w:t>
      </w:r>
      <w:r>
        <w:rPr>
          <w:rFonts w:ascii="Verdana" w:hAnsi="Verdana"/>
          <w:b/>
          <w:bCs/>
          <w:sz w:val="18"/>
          <w:szCs w:val="18"/>
          <w:lang w:val="en-GB"/>
        </w:rPr>
        <w:t>8</w:t>
      </w:r>
      <w:r w:rsidRPr="00427968">
        <w:rPr>
          <w:rFonts w:ascii="Verdana" w:hAnsi="Verdana"/>
          <w:b/>
          <w:bCs/>
          <w:sz w:val="18"/>
          <w:szCs w:val="18"/>
          <w:lang w:val="en-GB"/>
        </w:rPr>
        <w:t xml:space="preserve">. </w:t>
      </w:r>
      <w:r>
        <w:rPr>
          <w:rFonts w:ascii="Verdana" w:hAnsi="Verdana"/>
          <w:b/>
          <w:bCs/>
          <w:sz w:val="18"/>
          <w:szCs w:val="18"/>
          <w:lang w:val="en-GB"/>
        </w:rPr>
        <w:t>Renegotiation and</w:t>
      </w:r>
      <w:r w:rsidRPr="00172B58">
        <w:rPr>
          <w:rFonts w:ascii="Verdana" w:hAnsi="Verdana"/>
          <w:b/>
          <w:bCs/>
          <w:sz w:val="18"/>
          <w:szCs w:val="18"/>
          <w:lang w:val="en-GB"/>
        </w:rPr>
        <w:t xml:space="preserve"> </w:t>
      </w:r>
      <w:r>
        <w:rPr>
          <w:rFonts w:ascii="Verdana" w:hAnsi="Verdana"/>
          <w:b/>
          <w:bCs/>
          <w:sz w:val="18"/>
          <w:szCs w:val="18"/>
          <w:lang w:val="en-GB"/>
        </w:rPr>
        <w:t>amendments</w:t>
      </w:r>
      <w:r w:rsidRPr="00172B58">
        <w:rPr>
          <w:rFonts w:ascii="Verdana" w:hAnsi="Verdana"/>
          <w:b/>
          <w:bCs/>
          <w:sz w:val="18"/>
          <w:szCs w:val="18"/>
          <w:lang w:val="en-GB"/>
        </w:rPr>
        <w:t xml:space="preserve"> to the Agreement</w:t>
      </w:r>
    </w:p>
    <w:p w14:paraId="53378FAE" w14:textId="77777777" w:rsidR="00D97694" w:rsidRDefault="00D97694" w:rsidP="001D7408">
      <w:pPr>
        <w:pStyle w:val="Default"/>
        <w:jc w:val="both"/>
        <w:rPr>
          <w:rFonts w:ascii="Verdana" w:hAnsi="Verdana"/>
          <w:sz w:val="18"/>
          <w:szCs w:val="18"/>
          <w:lang w:val="en-GB"/>
        </w:rPr>
      </w:pPr>
    </w:p>
    <w:p w14:paraId="53378FAF" w14:textId="77777777" w:rsidR="00D97694" w:rsidRPr="00172B58" w:rsidRDefault="00D97694" w:rsidP="001D7408">
      <w:pPr>
        <w:pStyle w:val="Default"/>
        <w:jc w:val="both"/>
        <w:rPr>
          <w:rFonts w:ascii="Verdana" w:hAnsi="Verdana"/>
          <w:sz w:val="18"/>
          <w:szCs w:val="18"/>
          <w:lang w:val="en-GB"/>
        </w:rPr>
      </w:pPr>
      <w:r w:rsidRPr="00172B58">
        <w:rPr>
          <w:rFonts w:ascii="Verdana" w:hAnsi="Verdana"/>
          <w:sz w:val="18"/>
          <w:szCs w:val="18"/>
          <w:lang w:val="en-GB"/>
        </w:rPr>
        <w:t>If</w:t>
      </w:r>
      <w:r>
        <w:rPr>
          <w:rFonts w:ascii="Verdana" w:hAnsi="Verdana"/>
          <w:sz w:val="18"/>
          <w:szCs w:val="18"/>
          <w:lang w:val="en-GB"/>
        </w:rPr>
        <w:t>,</w:t>
      </w:r>
      <w:r w:rsidRPr="00172B58">
        <w:rPr>
          <w:rFonts w:ascii="Verdana" w:hAnsi="Verdana"/>
          <w:sz w:val="18"/>
          <w:szCs w:val="18"/>
          <w:lang w:val="en-GB"/>
        </w:rPr>
        <w:t xml:space="preserve"> during the term of the Agreement</w:t>
      </w:r>
      <w:r>
        <w:rPr>
          <w:rFonts w:ascii="Verdana" w:hAnsi="Verdana"/>
          <w:sz w:val="18"/>
          <w:szCs w:val="18"/>
          <w:lang w:val="en-GB"/>
        </w:rPr>
        <w:t>,</w:t>
      </w:r>
      <w:r w:rsidRPr="00172B58">
        <w:rPr>
          <w:rFonts w:ascii="Verdana" w:hAnsi="Verdana"/>
          <w:sz w:val="18"/>
          <w:szCs w:val="18"/>
          <w:lang w:val="en-GB"/>
        </w:rPr>
        <w:t xml:space="preserve"> unforeseen circumstances </w:t>
      </w:r>
      <w:r>
        <w:rPr>
          <w:rFonts w:ascii="Verdana" w:hAnsi="Verdana"/>
          <w:sz w:val="18"/>
          <w:szCs w:val="18"/>
          <w:lang w:val="en-GB"/>
        </w:rPr>
        <w:t xml:space="preserve">arise </w:t>
      </w:r>
      <w:r w:rsidRPr="00172B58">
        <w:rPr>
          <w:rFonts w:ascii="Verdana" w:hAnsi="Verdana"/>
          <w:sz w:val="18"/>
          <w:szCs w:val="18"/>
          <w:lang w:val="en-GB"/>
        </w:rPr>
        <w:t>– particularly</w:t>
      </w:r>
      <w:r>
        <w:rPr>
          <w:rFonts w:ascii="Verdana" w:hAnsi="Verdana"/>
          <w:sz w:val="18"/>
          <w:szCs w:val="18"/>
          <w:lang w:val="en-GB"/>
        </w:rPr>
        <w:t xml:space="preserve"> on account of</w:t>
      </w:r>
      <w:r w:rsidRPr="00172B58">
        <w:rPr>
          <w:rFonts w:ascii="Verdana" w:hAnsi="Verdana"/>
          <w:sz w:val="18"/>
          <w:szCs w:val="18"/>
          <w:lang w:val="en-GB"/>
        </w:rPr>
        <w:t xml:space="preserve"> law</w:t>
      </w:r>
      <w:r>
        <w:rPr>
          <w:rFonts w:ascii="Verdana" w:hAnsi="Verdana"/>
          <w:sz w:val="18"/>
          <w:szCs w:val="18"/>
          <w:lang w:val="en-GB"/>
        </w:rPr>
        <w:t>s</w:t>
      </w:r>
      <w:r w:rsidRPr="00172B58">
        <w:rPr>
          <w:rFonts w:ascii="Verdana" w:hAnsi="Verdana"/>
          <w:sz w:val="18"/>
          <w:szCs w:val="18"/>
          <w:lang w:val="en-GB"/>
        </w:rPr>
        <w:t>, administrative act</w:t>
      </w:r>
      <w:r>
        <w:rPr>
          <w:rFonts w:ascii="Verdana" w:hAnsi="Verdana"/>
          <w:sz w:val="18"/>
          <w:szCs w:val="18"/>
          <w:lang w:val="en-GB"/>
        </w:rPr>
        <w:t>s</w:t>
      </w:r>
      <w:r w:rsidRPr="00172B58">
        <w:rPr>
          <w:rFonts w:ascii="Verdana" w:hAnsi="Verdana"/>
          <w:sz w:val="18"/>
          <w:szCs w:val="18"/>
          <w:lang w:val="en-GB"/>
        </w:rPr>
        <w:t xml:space="preserve"> or regulatory order</w:t>
      </w:r>
      <w:r>
        <w:rPr>
          <w:rFonts w:ascii="Verdana" w:hAnsi="Verdana"/>
          <w:sz w:val="18"/>
          <w:szCs w:val="18"/>
          <w:lang w:val="en-GB"/>
        </w:rPr>
        <w:t>s</w:t>
      </w:r>
      <w:r w:rsidRPr="00172B58">
        <w:rPr>
          <w:rFonts w:ascii="Verdana" w:hAnsi="Verdana"/>
          <w:sz w:val="18"/>
          <w:szCs w:val="18"/>
          <w:lang w:val="en-GB"/>
        </w:rPr>
        <w:t xml:space="preserve"> - which have a major bearing on the economic, technical or legal effects of the Agreement</w:t>
      </w:r>
      <w:r>
        <w:rPr>
          <w:rFonts w:ascii="Verdana" w:hAnsi="Verdana"/>
          <w:sz w:val="18"/>
          <w:szCs w:val="18"/>
          <w:lang w:val="en-GB"/>
        </w:rPr>
        <w:t>,</w:t>
      </w:r>
      <w:r w:rsidRPr="00172B58">
        <w:rPr>
          <w:rFonts w:ascii="Verdana" w:hAnsi="Verdana"/>
          <w:sz w:val="18"/>
          <w:szCs w:val="18"/>
          <w:lang w:val="en-GB"/>
        </w:rPr>
        <w:t xml:space="preserve"> </w:t>
      </w:r>
      <w:r>
        <w:rPr>
          <w:rFonts w:ascii="Verdana" w:hAnsi="Verdana"/>
          <w:sz w:val="18"/>
          <w:szCs w:val="18"/>
          <w:lang w:val="en-GB"/>
        </w:rPr>
        <w:t>and such effects have not been</w:t>
      </w:r>
      <w:r w:rsidRPr="00172B58">
        <w:rPr>
          <w:rFonts w:ascii="Verdana" w:hAnsi="Verdana"/>
          <w:sz w:val="18"/>
          <w:szCs w:val="18"/>
          <w:lang w:val="en-GB"/>
        </w:rPr>
        <w:t xml:space="preserve"> provided for under the Agreement or </w:t>
      </w:r>
      <w:r>
        <w:rPr>
          <w:rFonts w:ascii="Verdana" w:hAnsi="Verdana"/>
          <w:sz w:val="18"/>
          <w:szCs w:val="18"/>
          <w:lang w:val="en-GB"/>
        </w:rPr>
        <w:t>have</w:t>
      </w:r>
      <w:r w:rsidRPr="00172B58">
        <w:rPr>
          <w:rFonts w:ascii="Verdana" w:hAnsi="Verdana"/>
          <w:sz w:val="18"/>
          <w:szCs w:val="18"/>
          <w:lang w:val="en-GB"/>
        </w:rPr>
        <w:t xml:space="preserve"> not been </w:t>
      </w:r>
      <w:r>
        <w:rPr>
          <w:rFonts w:ascii="Verdana" w:hAnsi="Verdana"/>
          <w:sz w:val="18"/>
          <w:szCs w:val="18"/>
          <w:lang w:val="en-GB"/>
        </w:rPr>
        <w:t>contemplated</w:t>
      </w:r>
      <w:r w:rsidRPr="00172B58">
        <w:rPr>
          <w:rFonts w:ascii="Verdana" w:hAnsi="Verdana"/>
          <w:sz w:val="18"/>
          <w:szCs w:val="18"/>
          <w:lang w:val="en-GB"/>
        </w:rPr>
        <w:t xml:space="preserve"> at the time of the conclusion of the Agreement</w:t>
      </w:r>
      <w:r>
        <w:rPr>
          <w:rFonts w:ascii="Verdana" w:hAnsi="Verdana"/>
          <w:sz w:val="18"/>
          <w:szCs w:val="18"/>
          <w:lang w:val="en-GB"/>
        </w:rPr>
        <w:t>,</w:t>
      </w:r>
      <w:r w:rsidRPr="00172B58">
        <w:rPr>
          <w:rFonts w:ascii="Verdana" w:hAnsi="Verdana"/>
          <w:sz w:val="18"/>
          <w:szCs w:val="18"/>
          <w:lang w:val="en-GB"/>
        </w:rPr>
        <w:t xml:space="preserve"> and should any contractual provision </w:t>
      </w:r>
      <w:r>
        <w:rPr>
          <w:rFonts w:ascii="Verdana" w:hAnsi="Verdana"/>
          <w:sz w:val="18"/>
          <w:szCs w:val="18"/>
          <w:lang w:val="en-GB"/>
        </w:rPr>
        <w:t xml:space="preserve">consequently </w:t>
      </w:r>
      <w:r w:rsidRPr="00172B58">
        <w:rPr>
          <w:rFonts w:ascii="Verdana" w:hAnsi="Verdana"/>
          <w:sz w:val="18"/>
          <w:szCs w:val="18"/>
          <w:lang w:val="en-GB"/>
        </w:rPr>
        <w:t>be</w:t>
      </w:r>
      <w:r>
        <w:rPr>
          <w:rFonts w:ascii="Verdana" w:hAnsi="Verdana"/>
          <w:sz w:val="18"/>
          <w:szCs w:val="18"/>
          <w:lang w:val="en-GB"/>
        </w:rPr>
        <w:t xml:space="preserve"> considered</w:t>
      </w:r>
      <w:r w:rsidRPr="00172B58">
        <w:rPr>
          <w:rFonts w:ascii="Verdana" w:hAnsi="Verdana"/>
          <w:sz w:val="18"/>
          <w:szCs w:val="18"/>
          <w:lang w:val="en-GB"/>
        </w:rPr>
        <w:t xml:space="preserve"> unreasonable </w:t>
      </w:r>
      <w:r>
        <w:rPr>
          <w:rFonts w:ascii="Verdana" w:hAnsi="Verdana"/>
          <w:sz w:val="18"/>
          <w:szCs w:val="18"/>
          <w:lang w:val="en-GB"/>
        </w:rPr>
        <w:t>by</w:t>
      </w:r>
      <w:r w:rsidRPr="00172B58">
        <w:rPr>
          <w:rFonts w:ascii="Verdana" w:hAnsi="Verdana"/>
          <w:sz w:val="18"/>
          <w:szCs w:val="18"/>
          <w:lang w:val="en-GB"/>
        </w:rPr>
        <w:t xml:space="preserve"> either Party</w:t>
      </w:r>
      <w:r>
        <w:rPr>
          <w:rFonts w:ascii="Verdana" w:hAnsi="Verdana"/>
          <w:sz w:val="18"/>
          <w:szCs w:val="18"/>
          <w:lang w:val="en-GB"/>
        </w:rPr>
        <w:t>,</w:t>
      </w:r>
      <w:r w:rsidRPr="00172B58">
        <w:rPr>
          <w:rFonts w:ascii="Verdana" w:hAnsi="Verdana"/>
          <w:sz w:val="18"/>
          <w:szCs w:val="18"/>
          <w:lang w:val="en-GB"/>
        </w:rPr>
        <w:t xml:space="preserve"> the affected Party may request an adjustment of the contractual provisions to reflect the altered circumstances taking into account all economic, technical or legal effects </w:t>
      </w:r>
      <w:r>
        <w:rPr>
          <w:rFonts w:ascii="Verdana" w:hAnsi="Verdana"/>
          <w:sz w:val="18"/>
          <w:szCs w:val="18"/>
          <w:lang w:val="en-GB"/>
        </w:rPr>
        <w:t>on</w:t>
      </w:r>
      <w:r w:rsidRPr="00172B58">
        <w:rPr>
          <w:rFonts w:ascii="Verdana" w:hAnsi="Verdana"/>
          <w:sz w:val="18"/>
          <w:szCs w:val="18"/>
          <w:lang w:val="en-GB"/>
        </w:rPr>
        <w:t xml:space="preserve"> the other Party. </w:t>
      </w:r>
    </w:p>
    <w:p w14:paraId="53378FB0" w14:textId="77777777" w:rsidR="00D97694" w:rsidRPr="00172B58" w:rsidRDefault="00D97694" w:rsidP="001D7408">
      <w:pPr>
        <w:pStyle w:val="Default"/>
        <w:jc w:val="both"/>
        <w:rPr>
          <w:rFonts w:ascii="Verdana" w:hAnsi="Verdana"/>
          <w:sz w:val="18"/>
          <w:szCs w:val="18"/>
          <w:lang w:val="en-GB"/>
        </w:rPr>
      </w:pPr>
    </w:p>
    <w:p w14:paraId="53378FB1" w14:textId="77777777" w:rsidR="00D97694" w:rsidRPr="00172B58" w:rsidRDefault="00D97694" w:rsidP="001D7408">
      <w:pPr>
        <w:pStyle w:val="Default"/>
        <w:jc w:val="both"/>
        <w:rPr>
          <w:rFonts w:ascii="Verdana" w:hAnsi="Verdana"/>
          <w:sz w:val="18"/>
          <w:szCs w:val="18"/>
          <w:lang w:val="en-GB"/>
        </w:rPr>
      </w:pPr>
      <w:r>
        <w:rPr>
          <w:rFonts w:ascii="Verdana" w:hAnsi="Verdana"/>
          <w:sz w:val="18"/>
          <w:szCs w:val="18"/>
          <w:lang w:val="en-GB"/>
        </w:rPr>
        <w:t>At the</w:t>
      </w:r>
      <w:r w:rsidRPr="00172B58">
        <w:rPr>
          <w:rFonts w:ascii="Verdana" w:hAnsi="Verdana"/>
          <w:sz w:val="18"/>
          <w:szCs w:val="18"/>
          <w:lang w:val="en-GB"/>
        </w:rPr>
        <w:t xml:space="preserve"> request of the affected Party</w:t>
      </w:r>
      <w:r>
        <w:rPr>
          <w:rFonts w:ascii="Verdana" w:hAnsi="Verdana"/>
          <w:sz w:val="18"/>
          <w:szCs w:val="18"/>
          <w:lang w:val="en-GB"/>
        </w:rPr>
        <w:t>,</w:t>
      </w:r>
      <w:r w:rsidRPr="00172B58">
        <w:rPr>
          <w:rFonts w:ascii="Verdana" w:hAnsi="Verdana"/>
          <w:sz w:val="18"/>
          <w:szCs w:val="18"/>
          <w:lang w:val="en-GB"/>
        </w:rPr>
        <w:t xml:space="preserve"> the Parties </w:t>
      </w:r>
      <w:r>
        <w:rPr>
          <w:rFonts w:ascii="Verdana" w:hAnsi="Verdana"/>
          <w:sz w:val="18"/>
          <w:szCs w:val="18"/>
          <w:lang w:val="en-GB"/>
        </w:rPr>
        <w:t>must</w:t>
      </w:r>
      <w:r w:rsidRPr="00172B58">
        <w:rPr>
          <w:rFonts w:ascii="Verdana" w:hAnsi="Verdana"/>
          <w:sz w:val="18"/>
          <w:szCs w:val="18"/>
          <w:lang w:val="en-GB"/>
        </w:rPr>
        <w:t xml:space="preserve"> negotiate in good faith </w:t>
      </w:r>
      <w:r>
        <w:rPr>
          <w:rFonts w:ascii="Verdana" w:hAnsi="Verdana"/>
          <w:sz w:val="18"/>
          <w:szCs w:val="18"/>
          <w:lang w:val="en-GB"/>
        </w:rPr>
        <w:t xml:space="preserve">in order </w:t>
      </w:r>
      <w:r w:rsidRPr="00172B58">
        <w:rPr>
          <w:rFonts w:ascii="Verdana" w:hAnsi="Verdana"/>
          <w:sz w:val="18"/>
          <w:szCs w:val="18"/>
          <w:lang w:val="en-GB"/>
        </w:rPr>
        <w:t xml:space="preserve">to agree on a mutually acceptable adjustment. </w:t>
      </w:r>
    </w:p>
    <w:p w14:paraId="53378FB2" w14:textId="77777777" w:rsidR="00D97694" w:rsidRPr="00172B58" w:rsidRDefault="00D97694" w:rsidP="001D7408">
      <w:pPr>
        <w:pStyle w:val="Default"/>
        <w:jc w:val="both"/>
        <w:rPr>
          <w:rFonts w:ascii="Verdana" w:hAnsi="Verdana"/>
          <w:sz w:val="18"/>
          <w:szCs w:val="18"/>
          <w:lang w:val="en-GB"/>
        </w:rPr>
      </w:pPr>
    </w:p>
    <w:p w14:paraId="53378FB3" w14:textId="77777777" w:rsidR="00D97694" w:rsidRPr="00172B58" w:rsidRDefault="00D97694" w:rsidP="001D7408">
      <w:pPr>
        <w:pStyle w:val="Default"/>
        <w:jc w:val="both"/>
        <w:rPr>
          <w:rFonts w:ascii="Verdana" w:hAnsi="Verdana"/>
          <w:sz w:val="18"/>
          <w:szCs w:val="18"/>
          <w:lang w:val="en-GB"/>
        </w:rPr>
      </w:pPr>
      <w:r w:rsidRPr="00172B58">
        <w:rPr>
          <w:rFonts w:ascii="Verdana" w:hAnsi="Verdana"/>
          <w:sz w:val="18"/>
          <w:szCs w:val="18"/>
          <w:lang w:val="en-GB"/>
        </w:rPr>
        <w:t xml:space="preserve">The Party referring to such circumstances </w:t>
      </w:r>
      <w:r>
        <w:rPr>
          <w:rFonts w:ascii="Verdana" w:hAnsi="Verdana"/>
          <w:sz w:val="18"/>
          <w:szCs w:val="18"/>
          <w:lang w:val="en-GB"/>
        </w:rPr>
        <w:t>must</w:t>
      </w:r>
      <w:r w:rsidRPr="00172B58">
        <w:rPr>
          <w:rFonts w:ascii="Verdana" w:hAnsi="Verdana"/>
          <w:sz w:val="18"/>
          <w:szCs w:val="18"/>
          <w:lang w:val="en-GB"/>
        </w:rPr>
        <w:t xml:space="preserve"> set forth and prove the necessary facts of the matter. </w:t>
      </w:r>
    </w:p>
    <w:p w14:paraId="53378FB4" w14:textId="77777777" w:rsidR="00D97694" w:rsidRPr="00172B58" w:rsidRDefault="00D97694" w:rsidP="001D7408">
      <w:pPr>
        <w:pStyle w:val="Default"/>
        <w:jc w:val="both"/>
        <w:rPr>
          <w:rFonts w:ascii="Verdana" w:hAnsi="Verdana"/>
          <w:sz w:val="18"/>
          <w:szCs w:val="18"/>
          <w:lang w:val="en-GB"/>
        </w:rPr>
      </w:pPr>
    </w:p>
    <w:p w14:paraId="53378FB5" w14:textId="77777777" w:rsidR="00D97694" w:rsidRPr="00172B58" w:rsidRDefault="00D97694" w:rsidP="001D7408">
      <w:pPr>
        <w:pStyle w:val="Default"/>
        <w:jc w:val="both"/>
        <w:rPr>
          <w:rFonts w:ascii="Verdana" w:hAnsi="Verdana"/>
          <w:sz w:val="18"/>
          <w:szCs w:val="18"/>
          <w:lang w:val="en-GB"/>
        </w:rPr>
      </w:pPr>
      <w:r w:rsidRPr="00172B58">
        <w:rPr>
          <w:rFonts w:ascii="Verdana" w:hAnsi="Verdana"/>
          <w:sz w:val="18"/>
          <w:szCs w:val="18"/>
          <w:lang w:val="en-GB"/>
        </w:rPr>
        <w:t>Upon agreement between the Parties</w:t>
      </w:r>
      <w:r>
        <w:rPr>
          <w:rFonts w:ascii="Verdana" w:hAnsi="Verdana"/>
          <w:sz w:val="18"/>
          <w:szCs w:val="18"/>
          <w:lang w:val="en-GB"/>
        </w:rPr>
        <w:t>,</w:t>
      </w:r>
      <w:r w:rsidRPr="00172B58">
        <w:rPr>
          <w:rFonts w:ascii="Verdana" w:hAnsi="Verdana"/>
          <w:sz w:val="18"/>
          <w:szCs w:val="18"/>
          <w:lang w:val="en-GB"/>
        </w:rPr>
        <w:t xml:space="preserve"> the adjustment of contractual provisions </w:t>
      </w:r>
      <w:r>
        <w:rPr>
          <w:rFonts w:ascii="Verdana" w:hAnsi="Verdana"/>
          <w:sz w:val="18"/>
          <w:szCs w:val="18"/>
          <w:lang w:val="en-GB"/>
        </w:rPr>
        <w:t>must</w:t>
      </w:r>
      <w:r w:rsidRPr="00172B58">
        <w:rPr>
          <w:rFonts w:ascii="Verdana" w:hAnsi="Verdana"/>
          <w:sz w:val="18"/>
          <w:szCs w:val="18"/>
          <w:lang w:val="en-GB"/>
        </w:rPr>
        <w:t xml:space="preserve"> be retroactively effective from the time wh</w:t>
      </w:r>
      <w:r>
        <w:rPr>
          <w:rFonts w:ascii="Verdana" w:hAnsi="Verdana"/>
          <w:sz w:val="18"/>
          <w:szCs w:val="18"/>
          <w:lang w:val="en-GB"/>
        </w:rPr>
        <w:t>en</w:t>
      </w:r>
      <w:r w:rsidRPr="00172B58">
        <w:rPr>
          <w:rFonts w:ascii="Verdana" w:hAnsi="Verdana"/>
          <w:sz w:val="18"/>
          <w:szCs w:val="18"/>
          <w:lang w:val="en-GB"/>
        </w:rPr>
        <w:t xml:space="preserve"> the requesting Party for the first time </w:t>
      </w:r>
      <w:r>
        <w:rPr>
          <w:rFonts w:ascii="Verdana" w:hAnsi="Verdana"/>
          <w:sz w:val="18"/>
          <w:szCs w:val="18"/>
          <w:lang w:val="en-GB"/>
        </w:rPr>
        <w:t xml:space="preserve">announced, to the other Party, his </w:t>
      </w:r>
      <w:r w:rsidRPr="00172B58">
        <w:rPr>
          <w:rFonts w:ascii="Verdana" w:hAnsi="Verdana"/>
          <w:sz w:val="18"/>
          <w:szCs w:val="18"/>
          <w:lang w:val="en-GB"/>
        </w:rPr>
        <w:t>request</w:t>
      </w:r>
      <w:r>
        <w:rPr>
          <w:rFonts w:ascii="Verdana" w:hAnsi="Verdana"/>
          <w:sz w:val="18"/>
          <w:szCs w:val="18"/>
          <w:lang w:val="en-GB"/>
        </w:rPr>
        <w:t xml:space="preserve"> for elaboration of</w:t>
      </w:r>
      <w:r w:rsidRPr="00172B58">
        <w:rPr>
          <w:rFonts w:ascii="Verdana" w:hAnsi="Verdana"/>
          <w:sz w:val="18"/>
          <w:szCs w:val="18"/>
          <w:lang w:val="en-GB"/>
        </w:rPr>
        <w:t xml:space="preserve"> the new contractual provisions with reference to the altered circumstances, unless the Parties agree otherwise. </w:t>
      </w:r>
    </w:p>
    <w:p w14:paraId="53378FB6" w14:textId="77777777" w:rsidR="00D97694" w:rsidRDefault="00D97694" w:rsidP="001D7408">
      <w:pPr>
        <w:pStyle w:val="Default"/>
        <w:jc w:val="both"/>
        <w:rPr>
          <w:rFonts w:ascii="Verdana" w:hAnsi="Verdana"/>
          <w:sz w:val="18"/>
          <w:szCs w:val="18"/>
          <w:lang w:val="en-GB"/>
        </w:rPr>
      </w:pPr>
    </w:p>
    <w:p w14:paraId="53378FB7" w14:textId="77777777" w:rsidR="00D97694" w:rsidRDefault="00D97694" w:rsidP="001D7408">
      <w:pPr>
        <w:pStyle w:val="Default"/>
        <w:jc w:val="both"/>
        <w:rPr>
          <w:rFonts w:ascii="Verdana" w:hAnsi="Verdana"/>
          <w:sz w:val="18"/>
          <w:szCs w:val="18"/>
          <w:lang w:val="en-GB"/>
        </w:rPr>
      </w:pPr>
      <w:r w:rsidRPr="00172B58">
        <w:rPr>
          <w:rFonts w:ascii="Verdana" w:hAnsi="Verdana"/>
          <w:sz w:val="18"/>
          <w:szCs w:val="18"/>
          <w:lang w:val="en-GB"/>
        </w:rPr>
        <w:t xml:space="preserve">Any and all </w:t>
      </w:r>
      <w:r>
        <w:rPr>
          <w:rFonts w:ascii="Verdana" w:hAnsi="Verdana"/>
          <w:sz w:val="18"/>
          <w:szCs w:val="18"/>
          <w:lang w:val="en-GB"/>
        </w:rPr>
        <w:t>amendments</w:t>
      </w:r>
      <w:r w:rsidRPr="00172B58">
        <w:rPr>
          <w:rFonts w:ascii="Verdana" w:hAnsi="Verdana"/>
          <w:sz w:val="18"/>
          <w:szCs w:val="18"/>
          <w:lang w:val="en-GB"/>
        </w:rPr>
        <w:t>, modifications and supplements to the Agreement shall not be valid unless drawn up in writing</w:t>
      </w:r>
      <w:r>
        <w:rPr>
          <w:rFonts w:ascii="Verdana" w:hAnsi="Verdana"/>
          <w:sz w:val="18"/>
          <w:szCs w:val="18"/>
          <w:lang w:val="en-GB"/>
        </w:rPr>
        <w:t xml:space="preserve"> and </w:t>
      </w:r>
      <w:r w:rsidRPr="00427968">
        <w:rPr>
          <w:rFonts w:ascii="Verdana" w:hAnsi="Verdana"/>
          <w:sz w:val="18"/>
          <w:szCs w:val="18"/>
          <w:lang w:val="en-GB"/>
        </w:rPr>
        <w:t>signed by both Parties</w:t>
      </w:r>
      <w:r w:rsidRPr="00172B58">
        <w:rPr>
          <w:rFonts w:ascii="Verdana" w:hAnsi="Verdana"/>
          <w:sz w:val="18"/>
          <w:szCs w:val="18"/>
          <w:lang w:val="en-GB"/>
        </w:rPr>
        <w:t>.</w:t>
      </w:r>
    </w:p>
    <w:p w14:paraId="53378FB8" w14:textId="77777777" w:rsidR="00D97694" w:rsidRDefault="00D97694" w:rsidP="001D7408">
      <w:pPr>
        <w:pStyle w:val="Default"/>
        <w:jc w:val="both"/>
        <w:rPr>
          <w:rFonts w:ascii="Verdana" w:hAnsi="Verdana"/>
          <w:sz w:val="18"/>
          <w:szCs w:val="18"/>
          <w:lang w:val="en-GB"/>
        </w:rPr>
      </w:pPr>
    </w:p>
    <w:p w14:paraId="53378FB9" w14:textId="77777777" w:rsidR="00E22B7E" w:rsidRDefault="00E22B7E" w:rsidP="001D7408">
      <w:pPr>
        <w:pStyle w:val="Default"/>
        <w:jc w:val="both"/>
        <w:rPr>
          <w:rFonts w:ascii="Verdana" w:hAnsi="Verdana"/>
          <w:sz w:val="18"/>
          <w:szCs w:val="18"/>
          <w:lang w:val="en-GB"/>
        </w:rPr>
      </w:pPr>
    </w:p>
    <w:p w14:paraId="340F62E1" w14:textId="77777777" w:rsidR="00C32C68" w:rsidRDefault="00C32C68">
      <w:pPr>
        <w:spacing w:line="240" w:lineRule="auto"/>
        <w:rPr>
          <w:rFonts w:ascii="Verdana" w:hAnsi="Verdana"/>
          <w:b/>
          <w:bCs/>
          <w:color w:val="000000"/>
          <w:sz w:val="18"/>
          <w:szCs w:val="18"/>
        </w:rPr>
      </w:pPr>
      <w:r>
        <w:rPr>
          <w:rFonts w:ascii="Verdana" w:hAnsi="Verdana"/>
          <w:b/>
          <w:bCs/>
          <w:sz w:val="18"/>
          <w:szCs w:val="18"/>
        </w:rPr>
        <w:br w:type="page"/>
      </w:r>
    </w:p>
    <w:p w14:paraId="53378FBA" w14:textId="5AE8E7BF" w:rsidR="00D97694" w:rsidRDefault="00D97694" w:rsidP="001D7408">
      <w:pPr>
        <w:pStyle w:val="Default"/>
        <w:jc w:val="both"/>
        <w:rPr>
          <w:lang w:val="en-GB"/>
        </w:rPr>
      </w:pPr>
      <w:r>
        <w:rPr>
          <w:rFonts w:ascii="Verdana" w:hAnsi="Verdana"/>
          <w:b/>
          <w:bCs/>
          <w:sz w:val="18"/>
          <w:szCs w:val="18"/>
          <w:lang w:val="en-GB"/>
        </w:rPr>
        <w:lastRenderedPageBreak/>
        <w:t>19</w:t>
      </w:r>
      <w:r w:rsidRPr="00427968">
        <w:rPr>
          <w:rFonts w:ascii="Verdana" w:hAnsi="Verdana"/>
          <w:b/>
          <w:bCs/>
          <w:sz w:val="18"/>
          <w:szCs w:val="18"/>
          <w:lang w:val="en-GB"/>
        </w:rPr>
        <w:t xml:space="preserve">. </w:t>
      </w:r>
      <w:r>
        <w:rPr>
          <w:rFonts w:ascii="Verdana" w:hAnsi="Verdana"/>
          <w:b/>
          <w:bCs/>
          <w:sz w:val="18"/>
          <w:szCs w:val="18"/>
          <w:lang w:val="en-GB"/>
        </w:rPr>
        <w:t>Signature</w:t>
      </w:r>
    </w:p>
    <w:p w14:paraId="53378FBB" w14:textId="77777777" w:rsidR="00D97694" w:rsidRDefault="00D97694" w:rsidP="001D7408">
      <w:pPr>
        <w:pStyle w:val="Overskriftsniveau1"/>
        <w:numPr>
          <w:ilvl w:val="0"/>
          <w:numId w:val="0"/>
        </w:numPr>
        <w:spacing w:after="0" w:line="360" w:lineRule="auto"/>
        <w:ind w:left="992" w:hanging="992"/>
        <w:jc w:val="both"/>
        <w:rPr>
          <w:b w:val="0"/>
          <w:lang w:val="en-US"/>
        </w:rPr>
      </w:pPr>
      <w:bookmarkStart w:id="1" w:name="_DV_M158"/>
      <w:bookmarkEnd w:id="1"/>
    </w:p>
    <w:p w14:paraId="53378FBC" w14:textId="77777777" w:rsidR="00D97694" w:rsidRPr="00A80C9E" w:rsidRDefault="00D97694" w:rsidP="001D7408">
      <w:pPr>
        <w:pStyle w:val="Overskriftsniveau1"/>
        <w:numPr>
          <w:ilvl w:val="0"/>
          <w:numId w:val="0"/>
        </w:numPr>
        <w:spacing w:after="0" w:line="360" w:lineRule="auto"/>
        <w:jc w:val="both"/>
        <w:rPr>
          <w:b w:val="0"/>
          <w:color w:val="000000"/>
          <w:szCs w:val="24"/>
          <w:lang w:val="en-GB"/>
        </w:rPr>
      </w:pPr>
      <w:r w:rsidRPr="00A80C9E">
        <w:rPr>
          <w:b w:val="0"/>
          <w:lang w:val="en-US"/>
        </w:rPr>
        <w:t>Signed in two identical copies:</w:t>
      </w:r>
    </w:p>
    <w:p w14:paraId="53378FBD" w14:textId="77777777" w:rsidR="00D97694" w:rsidRPr="00427968" w:rsidRDefault="00D97694" w:rsidP="001D7408">
      <w:pPr>
        <w:pStyle w:val="Default"/>
        <w:jc w:val="both"/>
        <w:rPr>
          <w:rFonts w:ascii="Verdana" w:hAnsi="Verdana"/>
          <w:sz w:val="18"/>
          <w:szCs w:val="18"/>
          <w:lang w:val="en-GB"/>
        </w:rPr>
      </w:pPr>
    </w:p>
    <w:p w14:paraId="53378FBE" w14:textId="77777777" w:rsidR="00D97694" w:rsidRDefault="00D97694" w:rsidP="001D7408">
      <w:pPr>
        <w:pStyle w:val="Default"/>
        <w:jc w:val="both"/>
        <w:rPr>
          <w:rFonts w:ascii="Verdana" w:hAnsi="Verdana"/>
          <w:sz w:val="18"/>
          <w:szCs w:val="18"/>
          <w:lang w:val="en-US"/>
        </w:rPr>
      </w:pPr>
      <w:r w:rsidRPr="007D6A51">
        <w:rPr>
          <w:rFonts w:ascii="Verdana" w:hAnsi="Verdana"/>
          <w:sz w:val="18"/>
          <w:szCs w:val="18"/>
          <w:lang w:val="en-US"/>
        </w:rPr>
        <w:t xml:space="preserve">For </w:t>
      </w:r>
      <w:r>
        <w:rPr>
          <w:rFonts w:ascii="Verdana" w:hAnsi="Verdana"/>
          <w:sz w:val="18"/>
          <w:szCs w:val="18"/>
          <w:lang w:val="en-US"/>
        </w:rPr>
        <w:t>the Seller</w:t>
      </w:r>
      <w:r w:rsidRPr="007D6A51">
        <w:rPr>
          <w:rFonts w:ascii="Verdana" w:hAnsi="Verdana"/>
          <w:sz w:val="18"/>
          <w:szCs w:val="18"/>
          <w:lang w:val="en-US"/>
        </w:rPr>
        <w:t xml:space="preserve"> </w:t>
      </w:r>
      <w:r w:rsidRPr="007D6A51">
        <w:rPr>
          <w:rFonts w:ascii="Verdana" w:hAnsi="Verdana"/>
          <w:sz w:val="18"/>
          <w:szCs w:val="18"/>
          <w:lang w:val="en-US"/>
        </w:rPr>
        <w:tab/>
      </w:r>
      <w:r w:rsidRPr="007D6A51">
        <w:rPr>
          <w:rFonts w:ascii="Verdana" w:hAnsi="Verdana"/>
          <w:sz w:val="18"/>
          <w:szCs w:val="18"/>
          <w:lang w:val="en-US"/>
        </w:rPr>
        <w:tab/>
        <w:t xml:space="preserve">      </w:t>
      </w:r>
      <w:r w:rsidRPr="007D6A51">
        <w:rPr>
          <w:rFonts w:ascii="Verdana" w:hAnsi="Verdana"/>
          <w:sz w:val="18"/>
          <w:szCs w:val="18"/>
          <w:lang w:val="en-US"/>
        </w:rPr>
        <w:tab/>
        <w:t xml:space="preserve">For </w:t>
      </w:r>
      <w:r>
        <w:rPr>
          <w:rFonts w:ascii="Verdana" w:hAnsi="Verdana"/>
          <w:sz w:val="18"/>
          <w:szCs w:val="18"/>
          <w:lang w:val="en-US"/>
        </w:rPr>
        <w:t>the Buyer</w:t>
      </w:r>
    </w:p>
    <w:p w14:paraId="2F5619A2" w14:textId="4F793806" w:rsidR="00E52A1E" w:rsidRPr="007D6A51" w:rsidRDefault="00E52A1E" w:rsidP="001D7408">
      <w:pPr>
        <w:pStyle w:val="Default"/>
        <w:jc w:val="both"/>
        <w:rPr>
          <w:rFonts w:ascii="Verdana" w:hAnsi="Verdana"/>
          <w:sz w:val="18"/>
          <w:szCs w:val="18"/>
          <w:lang w:val="en-US"/>
        </w:rPr>
      </w:pPr>
    </w:p>
    <w:tbl>
      <w:tblPr>
        <w:tblW w:w="0" w:type="auto"/>
        <w:tblBorders>
          <w:top w:val="nil"/>
          <w:left w:val="nil"/>
          <w:bottom w:val="nil"/>
          <w:right w:val="nil"/>
        </w:tblBorders>
        <w:tblLayout w:type="fixed"/>
        <w:tblLook w:val="0000" w:firstRow="0" w:lastRow="0" w:firstColumn="0" w:lastColumn="0" w:noHBand="0" w:noVBand="0"/>
      </w:tblPr>
      <w:tblGrid>
        <w:gridCol w:w="3936"/>
        <w:gridCol w:w="3543"/>
      </w:tblGrid>
      <w:tr w:rsidR="00D97694" w:rsidRPr="007D6A51" w14:paraId="53378FC6" w14:textId="77777777" w:rsidTr="00424150">
        <w:trPr>
          <w:trHeight w:val="218"/>
        </w:trPr>
        <w:tc>
          <w:tcPr>
            <w:tcW w:w="3936" w:type="dxa"/>
          </w:tcPr>
          <w:p w14:paraId="53378FC2" w14:textId="79ED85F7" w:rsidR="00D97694" w:rsidRDefault="00D97694" w:rsidP="001D7408">
            <w:pPr>
              <w:pStyle w:val="Default"/>
              <w:jc w:val="both"/>
              <w:rPr>
                <w:rFonts w:ascii="Verdana" w:hAnsi="Verdana"/>
                <w:sz w:val="18"/>
                <w:szCs w:val="18"/>
                <w:lang w:val="en-US"/>
              </w:rPr>
            </w:pPr>
            <w:r w:rsidRPr="007D6A51">
              <w:rPr>
                <w:rFonts w:ascii="Verdana" w:hAnsi="Verdana"/>
                <w:sz w:val="18"/>
                <w:szCs w:val="18"/>
                <w:lang w:val="en-US"/>
              </w:rPr>
              <w:t xml:space="preserve">Date: </w:t>
            </w:r>
          </w:p>
          <w:p w14:paraId="53378FC3" w14:textId="77777777" w:rsidR="00D97694" w:rsidRPr="007D6A51" w:rsidRDefault="00D97694" w:rsidP="001D7408">
            <w:pPr>
              <w:pStyle w:val="Default"/>
              <w:jc w:val="both"/>
              <w:rPr>
                <w:rFonts w:ascii="Verdana" w:hAnsi="Verdana"/>
                <w:sz w:val="18"/>
                <w:szCs w:val="18"/>
                <w:lang w:val="en-US"/>
              </w:rPr>
            </w:pPr>
            <w:r>
              <w:rPr>
                <w:rFonts w:ascii="Verdana" w:hAnsi="Verdana"/>
                <w:sz w:val="18"/>
                <w:szCs w:val="18"/>
                <w:lang w:val="en-GB"/>
              </w:rPr>
              <w:t>Title</w:t>
            </w:r>
            <w:r w:rsidRPr="00427968">
              <w:rPr>
                <w:rFonts w:ascii="Verdana" w:hAnsi="Verdana"/>
                <w:sz w:val="18"/>
                <w:szCs w:val="18"/>
                <w:lang w:val="en-GB"/>
              </w:rPr>
              <w:t xml:space="preserve">:      </w:t>
            </w:r>
          </w:p>
        </w:tc>
        <w:tc>
          <w:tcPr>
            <w:tcW w:w="3543" w:type="dxa"/>
          </w:tcPr>
          <w:p w14:paraId="53378FC4" w14:textId="77777777" w:rsidR="00D97694" w:rsidRDefault="00D97694" w:rsidP="001D7408">
            <w:pPr>
              <w:pStyle w:val="Default"/>
              <w:jc w:val="both"/>
              <w:rPr>
                <w:rFonts w:ascii="Verdana" w:hAnsi="Verdana"/>
                <w:sz w:val="18"/>
                <w:szCs w:val="18"/>
                <w:lang w:val="en-US"/>
              </w:rPr>
            </w:pPr>
            <w:r w:rsidRPr="007D6A51">
              <w:rPr>
                <w:rFonts w:ascii="Verdana" w:hAnsi="Verdana"/>
                <w:sz w:val="18"/>
                <w:szCs w:val="18"/>
                <w:lang w:val="en-US"/>
              </w:rPr>
              <w:t xml:space="preserve">Date: </w:t>
            </w:r>
          </w:p>
          <w:p w14:paraId="53378FC5" w14:textId="77777777" w:rsidR="00D97694" w:rsidRPr="007D6A51" w:rsidRDefault="00D97694" w:rsidP="001D7408">
            <w:pPr>
              <w:pStyle w:val="Default"/>
              <w:jc w:val="both"/>
              <w:rPr>
                <w:rFonts w:ascii="Verdana" w:hAnsi="Verdana"/>
                <w:sz w:val="18"/>
                <w:szCs w:val="18"/>
                <w:lang w:val="en-US"/>
              </w:rPr>
            </w:pPr>
            <w:r>
              <w:rPr>
                <w:rFonts w:ascii="Verdana" w:hAnsi="Verdana"/>
                <w:sz w:val="18"/>
                <w:szCs w:val="18"/>
                <w:lang w:val="en-US"/>
              </w:rPr>
              <w:t>Title:</w:t>
            </w:r>
          </w:p>
        </w:tc>
      </w:tr>
      <w:tr w:rsidR="00D97694" w:rsidRPr="007D6A51" w14:paraId="53378FC9" w14:textId="77777777" w:rsidTr="00424150">
        <w:trPr>
          <w:trHeight w:val="218"/>
        </w:trPr>
        <w:tc>
          <w:tcPr>
            <w:tcW w:w="3936" w:type="dxa"/>
            <w:tcBorders>
              <w:left w:val="nil"/>
              <w:bottom w:val="nil"/>
            </w:tcBorders>
          </w:tcPr>
          <w:p w14:paraId="53378FC7" w14:textId="77777777" w:rsidR="00D97694" w:rsidRPr="007D6A51" w:rsidRDefault="00D97694" w:rsidP="001D7408">
            <w:pPr>
              <w:pStyle w:val="Default"/>
              <w:jc w:val="both"/>
              <w:rPr>
                <w:rFonts w:ascii="Verdana" w:hAnsi="Verdana"/>
                <w:sz w:val="18"/>
                <w:szCs w:val="18"/>
                <w:lang w:val="en-US"/>
              </w:rPr>
            </w:pPr>
            <w:r>
              <w:rPr>
                <w:rFonts w:ascii="Verdana" w:hAnsi="Verdana"/>
                <w:sz w:val="18"/>
                <w:szCs w:val="18"/>
                <w:lang w:val="en-US"/>
              </w:rPr>
              <w:t>Name:</w:t>
            </w:r>
            <w:r w:rsidRPr="008B79D6">
              <w:rPr>
                <w:rFonts w:ascii="Verdana" w:hAnsi="Verdana"/>
                <w:sz w:val="18"/>
                <w:szCs w:val="18"/>
                <w:lang w:val="en-US"/>
              </w:rPr>
              <w:t xml:space="preserve"> </w:t>
            </w:r>
          </w:p>
        </w:tc>
        <w:tc>
          <w:tcPr>
            <w:tcW w:w="3543" w:type="dxa"/>
            <w:tcBorders>
              <w:bottom w:val="nil"/>
              <w:right w:val="nil"/>
            </w:tcBorders>
          </w:tcPr>
          <w:p w14:paraId="53378FC8" w14:textId="77777777" w:rsidR="00D97694" w:rsidRPr="007D6A51" w:rsidRDefault="00D97694" w:rsidP="001D7408">
            <w:pPr>
              <w:pStyle w:val="Default"/>
              <w:jc w:val="both"/>
              <w:rPr>
                <w:rFonts w:ascii="Verdana" w:hAnsi="Verdana"/>
                <w:sz w:val="18"/>
                <w:szCs w:val="18"/>
                <w:lang w:val="en-US"/>
              </w:rPr>
            </w:pPr>
            <w:r>
              <w:rPr>
                <w:rFonts w:ascii="Verdana" w:hAnsi="Verdana"/>
                <w:sz w:val="18"/>
                <w:szCs w:val="18"/>
                <w:lang w:val="en-US"/>
              </w:rPr>
              <w:t>Name:</w:t>
            </w:r>
          </w:p>
        </w:tc>
      </w:tr>
      <w:tr w:rsidR="00D97694" w:rsidRPr="00427968" w14:paraId="53378FD2" w14:textId="77777777" w:rsidTr="00E52A1E">
        <w:trPr>
          <w:trHeight w:val="631"/>
        </w:trPr>
        <w:tc>
          <w:tcPr>
            <w:tcW w:w="3936" w:type="dxa"/>
          </w:tcPr>
          <w:p w14:paraId="49399E6D" w14:textId="77777777" w:rsidR="00C32C68" w:rsidRDefault="00C32C68" w:rsidP="001D7408">
            <w:pPr>
              <w:pStyle w:val="Default"/>
              <w:jc w:val="both"/>
              <w:rPr>
                <w:rFonts w:ascii="Verdana" w:hAnsi="Verdana"/>
                <w:sz w:val="18"/>
                <w:szCs w:val="18"/>
                <w:lang w:val="en-GB"/>
              </w:rPr>
            </w:pPr>
          </w:p>
          <w:p w14:paraId="427FA2C6" w14:textId="77777777" w:rsidR="00C32C68" w:rsidRDefault="00C32C68" w:rsidP="001D7408">
            <w:pPr>
              <w:pStyle w:val="Default"/>
              <w:jc w:val="both"/>
              <w:rPr>
                <w:rFonts w:ascii="Verdana" w:hAnsi="Verdana"/>
                <w:sz w:val="18"/>
                <w:szCs w:val="18"/>
                <w:lang w:val="en-GB"/>
              </w:rPr>
            </w:pPr>
          </w:p>
          <w:p w14:paraId="53378FCC" w14:textId="77777777" w:rsidR="00D97694" w:rsidRPr="00427968" w:rsidRDefault="00D97694" w:rsidP="001D7408">
            <w:pPr>
              <w:pStyle w:val="Default"/>
              <w:jc w:val="both"/>
              <w:rPr>
                <w:rFonts w:ascii="Verdana" w:hAnsi="Verdana"/>
                <w:sz w:val="18"/>
                <w:szCs w:val="18"/>
                <w:lang w:val="en-GB"/>
              </w:rPr>
            </w:pPr>
            <w:r w:rsidRPr="00427968">
              <w:rPr>
                <w:rFonts w:ascii="Verdana" w:hAnsi="Verdana"/>
                <w:sz w:val="18"/>
                <w:szCs w:val="18"/>
                <w:lang w:val="en-GB"/>
              </w:rPr>
              <w:softHyphen/>
            </w:r>
            <w:r w:rsidRPr="00427968">
              <w:rPr>
                <w:rFonts w:ascii="Verdana" w:hAnsi="Verdana"/>
                <w:sz w:val="18"/>
                <w:szCs w:val="18"/>
                <w:lang w:val="en-GB"/>
              </w:rPr>
              <w:softHyphen/>
            </w:r>
            <w:r w:rsidRPr="00427968">
              <w:rPr>
                <w:rFonts w:ascii="Verdana" w:hAnsi="Verdana"/>
                <w:sz w:val="18"/>
                <w:szCs w:val="18"/>
                <w:lang w:val="en-GB"/>
              </w:rPr>
              <w:softHyphen/>
            </w:r>
            <w:r w:rsidRPr="00427968">
              <w:rPr>
                <w:rFonts w:ascii="Verdana" w:hAnsi="Verdana"/>
                <w:sz w:val="18"/>
                <w:szCs w:val="18"/>
                <w:lang w:val="en-GB"/>
              </w:rPr>
              <w:softHyphen/>
            </w:r>
            <w:r w:rsidRPr="00427968">
              <w:rPr>
                <w:rFonts w:ascii="Verdana" w:hAnsi="Verdana"/>
                <w:sz w:val="18"/>
                <w:szCs w:val="18"/>
                <w:lang w:val="en-GB"/>
              </w:rPr>
              <w:softHyphen/>
            </w:r>
            <w:r w:rsidRPr="00427968">
              <w:rPr>
                <w:rFonts w:ascii="Verdana" w:hAnsi="Verdana"/>
                <w:sz w:val="18"/>
                <w:szCs w:val="18"/>
                <w:lang w:val="en-GB"/>
              </w:rPr>
              <w:softHyphen/>
            </w:r>
            <w:r w:rsidRPr="00427968">
              <w:rPr>
                <w:rFonts w:ascii="Verdana" w:hAnsi="Verdana"/>
                <w:sz w:val="18"/>
                <w:szCs w:val="18"/>
                <w:lang w:val="en-GB"/>
              </w:rPr>
              <w:softHyphen/>
            </w:r>
            <w:r w:rsidRPr="00427968">
              <w:rPr>
                <w:rFonts w:ascii="Verdana" w:hAnsi="Verdana"/>
                <w:sz w:val="18"/>
                <w:szCs w:val="18"/>
                <w:lang w:val="en-GB"/>
              </w:rPr>
              <w:softHyphen/>
            </w:r>
            <w:r w:rsidRPr="00427968">
              <w:rPr>
                <w:rFonts w:ascii="Verdana" w:hAnsi="Verdana"/>
                <w:sz w:val="18"/>
                <w:szCs w:val="18"/>
                <w:lang w:val="en-GB"/>
              </w:rPr>
              <w:softHyphen/>
            </w:r>
            <w:r w:rsidRPr="00427968">
              <w:rPr>
                <w:rFonts w:ascii="Verdana" w:hAnsi="Verdana"/>
                <w:sz w:val="18"/>
                <w:szCs w:val="18"/>
                <w:lang w:val="en-GB"/>
              </w:rPr>
              <w:softHyphen/>
            </w:r>
            <w:r w:rsidRPr="00427968">
              <w:rPr>
                <w:rFonts w:ascii="Verdana" w:hAnsi="Verdana"/>
                <w:sz w:val="18"/>
                <w:szCs w:val="18"/>
                <w:lang w:val="en-GB"/>
              </w:rPr>
              <w:softHyphen/>
            </w:r>
            <w:r w:rsidRPr="00427968">
              <w:rPr>
                <w:rFonts w:ascii="Verdana" w:hAnsi="Verdana"/>
                <w:sz w:val="18"/>
                <w:szCs w:val="18"/>
                <w:lang w:val="en-GB"/>
              </w:rPr>
              <w:softHyphen/>
            </w:r>
            <w:r w:rsidRPr="00427968">
              <w:rPr>
                <w:rFonts w:ascii="Verdana" w:hAnsi="Verdana"/>
                <w:sz w:val="18"/>
                <w:szCs w:val="18"/>
                <w:lang w:val="en-GB"/>
              </w:rPr>
              <w:softHyphen/>
            </w:r>
            <w:r w:rsidRPr="00427968">
              <w:rPr>
                <w:rFonts w:ascii="Verdana" w:hAnsi="Verdana"/>
                <w:sz w:val="18"/>
                <w:szCs w:val="18"/>
                <w:lang w:val="en-GB"/>
              </w:rPr>
              <w:softHyphen/>
            </w:r>
            <w:r w:rsidRPr="00427968">
              <w:rPr>
                <w:rFonts w:ascii="Verdana" w:hAnsi="Verdana"/>
                <w:sz w:val="18"/>
                <w:szCs w:val="18"/>
                <w:lang w:val="en-GB"/>
              </w:rPr>
              <w:softHyphen/>
            </w:r>
            <w:r w:rsidRPr="00427968">
              <w:rPr>
                <w:rFonts w:ascii="Verdana" w:hAnsi="Verdana"/>
                <w:sz w:val="18"/>
                <w:szCs w:val="18"/>
                <w:lang w:val="en-GB"/>
              </w:rPr>
              <w:softHyphen/>
            </w:r>
            <w:r w:rsidRPr="00427968">
              <w:rPr>
                <w:rFonts w:ascii="Verdana" w:hAnsi="Verdana"/>
                <w:sz w:val="18"/>
                <w:szCs w:val="18"/>
                <w:lang w:val="en-GB"/>
              </w:rPr>
              <w:softHyphen/>
              <w:t>_______________________</w:t>
            </w:r>
          </w:p>
          <w:p w14:paraId="53378FCD" w14:textId="2614295C" w:rsidR="00D97694" w:rsidRPr="00427968" w:rsidRDefault="00E52A1E" w:rsidP="001D7408">
            <w:pPr>
              <w:pStyle w:val="Default"/>
              <w:jc w:val="both"/>
              <w:rPr>
                <w:rFonts w:ascii="Verdana" w:hAnsi="Verdana"/>
                <w:sz w:val="18"/>
                <w:szCs w:val="18"/>
                <w:lang w:val="en-GB"/>
              </w:rPr>
            </w:pPr>
            <w:r w:rsidRPr="00E52A1E">
              <w:rPr>
                <w:rFonts w:ascii="Verdana" w:hAnsi="Verdana"/>
                <w:sz w:val="18"/>
                <w:szCs w:val="18"/>
                <w:highlight w:val="yellow"/>
                <w:lang w:val="en-GB"/>
              </w:rPr>
              <w:t>x</w:t>
            </w:r>
            <w:r w:rsidR="00894F4B" w:rsidRPr="00E52A1E">
              <w:rPr>
                <w:rFonts w:ascii="Verdana" w:hAnsi="Verdana"/>
                <w:sz w:val="18"/>
                <w:szCs w:val="18"/>
                <w:highlight w:val="yellow"/>
                <w:lang w:val="en-GB"/>
              </w:rPr>
              <w:t>xx</w:t>
            </w:r>
          </w:p>
        </w:tc>
        <w:tc>
          <w:tcPr>
            <w:tcW w:w="3543" w:type="dxa"/>
          </w:tcPr>
          <w:p w14:paraId="35946457" w14:textId="77777777" w:rsidR="00C32C68" w:rsidRDefault="00C32C68" w:rsidP="001D7408">
            <w:pPr>
              <w:pStyle w:val="Default"/>
              <w:jc w:val="both"/>
              <w:rPr>
                <w:rFonts w:ascii="Verdana" w:hAnsi="Verdana"/>
                <w:sz w:val="18"/>
                <w:szCs w:val="18"/>
                <w:lang w:val="en-GB"/>
              </w:rPr>
            </w:pPr>
          </w:p>
          <w:p w14:paraId="18DA325A" w14:textId="77777777" w:rsidR="00C32C68" w:rsidRDefault="00C32C68" w:rsidP="001D7408">
            <w:pPr>
              <w:pStyle w:val="Default"/>
              <w:jc w:val="both"/>
              <w:rPr>
                <w:rFonts w:ascii="Verdana" w:hAnsi="Verdana"/>
                <w:sz w:val="18"/>
                <w:szCs w:val="18"/>
                <w:lang w:val="en-GB"/>
              </w:rPr>
            </w:pPr>
          </w:p>
          <w:p w14:paraId="53378FD0" w14:textId="77777777" w:rsidR="00D97694" w:rsidRPr="00427968" w:rsidRDefault="00D97694" w:rsidP="001D7408">
            <w:pPr>
              <w:pStyle w:val="Default"/>
              <w:jc w:val="both"/>
              <w:rPr>
                <w:rFonts w:ascii="Verdana" w:hAnsi="Verdana"/>
                <w:sz w:val="18"/>
                <w:szCs w:val="18"/>
                <w:lang w:val="en-GB"/>
              </w:rPr>
            </w:pPr>
            <w:r w:rsidRPr="00427968">
              <w:rPr>
                <w:rFonts w:ascii="Verdana" w:hAnsi="Verdana"/>
                <w:sz w:val="18"/>
                <w:szCs w:val="18"/>
                <w:lang w:val="en-GB"/>
              </w:rPr>
              <w:t>_______________________</w:t>
            </w:r>
          </w:p>
          <w:p w14:paraId="53378FD1" w14:textId="7FA515B0" w:rsidR="00E52A1E" w:rsidRPr="00427968" w:rsidRDefault="00894F4B" w:rsidP="001D7408">
            <w:pPr>
              <w:pStyle w:val="Default"/>
              <w:jc w:val="both"/>
              <w:rPr>
                <w:rFonts w:ascii="Verdana" w:hAnsi="Verdana"/>
                <w:sz w:val="18"/>
                <w:szCs w:val="18"/>
                <w:lang w:val="en-GB"/>
              </w:rPr>
            </w:pPr>
            <w:r>
              <w:rPr>
                <w:rFonts w:ascii="Verdana" w:hAnsi="Verdana"/>
                <w:sz w:val="18"/>
                <w:szCs w:val="18"/>
                <w:lang w:val="en-GB"/>
              </w:rPr>
              <w:t>Energinet</w:t>
            </w:r>
            <w:r w:rsidR="00581B7A">
              <w:rPr>
                <w:rFonts w:ascii="Verdana" w:hAnsi="Verdana"/>
                <w:sz w:val="18"/>
                <w:szCs w:val="18"/>
                <w:lang w:val="en-GB"/>
              </w:rPr>
              <w:t xml:space="preserve"> Gas TSO</w:t>
            </w:r>
          </w:p>
        </w:tc>
      </w:tr>
    </w:tbl>
    <w:p w14:paraId="53378FD3" w14:textId="77777777" w:rsidR="00426340" w:rsidRPr="00492EB0" w:rsidRDefault="00426340" w:rsidP="00E52A1E">
      <w:pPr>
        <w:jc w:val="both"/>
      </w:pPr>
    </w:p>
    <w:sectPr w:rsidR="00426340" w:rsidRPr="00492EB0" w:rsidSect="00856F0A">
      <w:headerReference w:type="default" r:id="rId8"/>
      <w:footerReference w:type="default" r:id="rId9"/>
      <w:headerReference w:type="first" r:id="rId10"/>
      <w:footerReference w:type="first" r:id="rId11"/>
      <w:type w:val="continuous"/>
      <w:pgSz w:w="11906" w:h="16838" w:code="9"/>
      <w:pgMar w:top="1701" w:right="3119" w:bottom="1134" w:left="1134" w:header="851" w:footer="567" w:gutter="0"/>
      <w:pgNumType w:start="1"/>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378FD7" w14:textId="77777777" w:rsidR="00D97694" w:rsidRDefault="00D97694"/>
  </w:endnote>
  <w:endnote w:type="continuationSeparator" w:id="0">
    <w:p w14:paraId="53378FD8" w14:textId="77777777" w:rsidR="00D97694" w:rsidRDefault="00D976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378FDE" w14:textId="27B0C1FB" w:rsidR="00556732" w:rsidRPr="00A16B15" w:rsidRDefault="00E22B7E" w:rsidP="007B27AB">
    <w:pPr>
      <w:pStyle w:val="Footer"/>
      <w:tabs>
        <w:tab w:val="clear" w:pos="9639"/>
      </w:tabs>
    </w:pPr>
    <w:r w:rsidRPr="00A16B15">
      <w:t xml:space="preserve">Doc. </w:t>
    </w:r>
    <w:sdt>
      <w:sdtPr>
        <w:tag w:val="DocumentNumber"/>
        <w:id w:val="10023"/>
        <w:placeholder>
          <w:docPart w:val="DC2DB2BDB50248FB99678DC6A850F059"/>
        </w:placeholder>
        <w:dataBinding w:prefixMappings="xmlns:gbs='http://www.software-innovation.no/growBusinessDocument'" w:xpath="/gbs:GrowBusinessDocument/gbs:DocumentNumber[@gbs:key='10023']" w:storeItemID="{239747A0-A094-48FE-A5B2-EA951894A622}"/>
        <w:text/>
      </w:sdtPr>
      <w:sdtContent>
        <w:r w:rsidR="000B0D64" w:rsidRPr="00A16B15">
          <w:t>18/06379-2</w:t>
        </w:r>
      </w:sdtContent>
    </w:sdt>
    <w:r w:rsidRPr="00A16B15">
      <w:t xml:space="preserve"> - </w:t>
    </w:r>
    <w:sdt>
      <w:sdtPr>
        <w:tag w:val="ToAccessCode.Description"/>
        <w:id w:val="10024"/>
        <w:placeholder>
          <w:docPart w:val="DC2DB2BDB50248FB99678DC6A850F059"/>
        </w:placeholder>
        <w:dataBinding w:prefixMappings="xmlns:gbs='http://www.software-innovation.no/growBusinessDocument'" w:xpath="/gbs:GrowBusinessDocument/gbs:ToAccessCode.Description[@gbs:key='10024']" w:storeItemID="{239747A0-A094-48FE-A5B2-EA951894A622}"/>
        <w:text/>
      </w:sdtPr>
      <w:sdtEndPr/>
      <w:sdtContent>
        <w:r w:rsidR="00A16B15">
          <w:t>Fortrolig</w:t>
        </w:r>
        <w:r w:rsidRPr="00A16B15">
          <w:t>/</w:t>
        </w:r>
        <w:r w:rsidR="00A16B15">
          <w:t>Confidential</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378FE4" w14:textId="083CF7CD" w:rsidR="00556732" w:rsidRPr="001B1122" w:rsidRDefault="00E22B7E" w:rsidP="007B27AB">
    <w:pPr>
      <w:pStyle w:val="Footer"/>
      <w:tabs>
        <w:tab w:val="clear" w:pos="9639"/>
      </w:tabs>
      <w:ind w:right="360"/>
      <w:rPr>
        <w:lang w:val="da-DK"/>
      </w:rPr>
    </w:pPr>
    <w:r w:rsidRPr="001B1122">
      <w:rPr>
        <w:noProof/>
        <w:lang w:val="da-DK"/>
      </w:rPr>
      <w:t xml:space="preserve">Doc. </w:t>
    </w:r>
    <w:sdt>
      <w:sdtPr>
        <w:rPr>
          <w:noProof/>
        </w:rPr>
        <w:tag w:val="DocumentNumber"/>
        <w:id w:val="10011"/>
        <w:placeholder>
          <w:docPart w:val="DC2DB2BDB50248FB99678DC6A850F059"/>
        </w:placeholder>
        <w:dataBinding w:prefixMappings="xmlns:gbs='http://www.software-innovation.no/growBusinessDocument'" w:xpath="/gbs:GrowBusinessDocument/gbs:DocumentNumber[@gbs:key='10011']" w:storeItemID="{239747A0-A094-48FE-A5B2-EA951894A622}"/>
        <w:text/>
      </w:sdtPr>
      <w:sdtContent>
        <w:r w:rsidR="000B0D64">
          <w:rPr>
            <w:noProof/>
            <w:lang w:val="da-DK"/>
          </w:rPr>
          <w:t>18/06379-2</w:t>
        </w:r>
      </w:sdtContent>
    </w:sdt>
    <w:r w:rsidRPr="001B1122">
      <w:rPr>
        <w:noProof/>
        <w:lang w:val="da-DK"/>
      </w:rPr>
      <w:t xml:space="preserve"> - </w:t>
    </w:r>
    <w:sdt>
      <w:sdtPr>
        <w:tag w:val="ToAccessCode.Description"/>
        <w:id w:val="10015"/>
        <w:placeholder>
          <w:docPart w:val="DC2DB2BDB50248FB99678DC6A850F059"/>
        </w:placeholder>
        <w:dataBinding w:prefixMappings="xmlns:gbs='http://www.software-innovation.no/growBusinessDocument'" w:xpath="/gbs:GrowBusinessDocument/gbs:ToAccessCode.Description[@gbs:key='10015']" w:storeItemID="{239747A0-A094-48FE-A5B2-EA951894A622}"/>
        <w:text/>
      </w:sdtPr>
      <w:sdtEndPr/>
      <w:sdtContent>
        <w:r w:rsidR="00A16B15" w:rsidRPr="00A16B15">
          <w:t>Fortrolig/Confidential</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378FD4" w14:textId="77777777" w:rsidR="00D97694" w:rsidRDefault="00D97694">
      <w:pPr>
        <w:rPr>
          <w:sz w:val="4"/>
        </w:rPr>
      </w:pPr>
    </w:p>
  </w:footnote>
  <w:footnote w:type="continuationSeparator" w:id="0">
    <w:p w14:paraId="53378FD5" w14:textId="77777777" w:rsidR="00D97694" w:rsidRDefault="00D97694">
      <w:pPr>
        <w:rPr>
          <w:sz w:val="4"/>
        </w:rPr>
      </w:pPr>
    </w:p>
  </w:footnote>
  <w:footnote w:type="continuationNotice" w:id="1">
    <w:p w14:paraId="53378FD6" w14:textId="77777777" w:rsidR="00D97694" w:rsidRDefault="00D9769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Gitter1"/>
      <w:tblW w:w="96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37"/>
      <w:gridCol w:w="340"/>
      <w:gridCol w:w="3119"/>
    </w:tblGrid>
    <w:tr w:rsidR="00703A2B" w:rsidRPr="0017182E" w14:paraId="53378FDC" w14:textId="77777777" w:rsidTr="008E5410">
      <w:sdt>
        <w:sdtPr>
          <w:tag w:val="Title"/>
          <w:id w:val="10030"/>
          <w:placeholder>
            <w:docPart w:val="DC2DB2BDB50248FB99678DC6A850F059"/>
          </w:placeholder>
          <w:dataBinding w:prefixMappings="xmlns:gbs='http://www.software-innovation.no/growBusinessDocument'" w:xpath="/gbs:GrowBusinessDocument/gbs:Title[@gbs:key='10030']" w:storeItemID="{239747A0-A094-48FE-A5B2-EA951894A622}"/>
          <w:text/>
        </w:sdtPr>
        <w:sdtEndPr/>
        <w:sdtContent>
          <w:tc>
            <w:tcPr>
              <w:tcW w:w="6237" w:type="dxa"/>
              <w:tcBorders>
                <w:top w:val="single" w:sz="4" w:space="0" w:color="505050"/>
              </w:tcBorders>
              <w:tcMar>
                <w:left w:w="0" w:type="dxa"/>
                <w:right w:w="0" w:type="dxa"/>
              </w:tcMar>
            </w:tcPr>
            <w:p w14:paraId="53378FD9" w14:textId="2625D5E5" w:rsidR="00703A2B" w:rsidRPr="001B1122" w:rsidRDefault="00E22B7E" w:rsidP="00A16B15">
              <w:pPr>
                <w:pStyle w:val="Notathoved"/>
                <w:rPr>
                  <w:lang w:val="da-DK"/>
                </w:rPr>
              </w:pPr>
              <w:r>
                <w:rPr>
                  <w:lang w:val="da-DK"/>
                </w:rPr>
                <w:t xml:space="preserve">Natural Gas </w:t>
              </w:r>
              <w:r w:rsidR="00A16B15">
                <w:rPr>
                  <w:lang w:val="da-DK"/>
                </w:rPr>
                <w:t>Purchase</w:t>
              </w:r>
              <w:r>
                <w:rPr>
                  <w:lang w:val="da-DK"/>
                </w:rPr>
                <w:t xml:space="preserve"> Agreement</w:t>
              </w:r>
            </w:p>
          </w:tc>
        </w:sdtContent>
      </w:sdt>
      <w:tc>
        <w:tcPr>
          <w:tcW w:w="340" w:type="dxa"/>
        </w:tcPr>
        <w:p w14:paraId="53378FDA" w14:textId="77777777" w:rsidR="00703A2B" w:rsidRPr="001B1122" w:rsidRDefault="00D51B49" w:rsidP="008E5410">
          <w:pPr>
            <w:tabs>
              <w:tab w:val="right" w:pos="9639"/>
            </w:tabs>
            <w:spacing w:line="240" w:lineRule="auto"/>
            <w:rPr>
              <w:sz w:val="14"/>
              <w:lang w:val="da-DK"/>
            </w:rPr>
          </w:pPr>
        </w:p>
      </w:tc>
      <w:tc>
        <w:tcPr>
          <w:tcW w:w="3119" w:type="dxa"/>
          <w:tcBorders>
            <w:top w:val="single" w:sz="4" w:space="0" w:color="505050"/>
          </w:tcBorders>
          <w:tcMar>
            <w:left w:w="0" w:type="dxa"/>
            <w:right w:w="0" w:type="dxa"/>
          </w:tcMar>
        </w:tcPr>
        <w:p w14:paraId="53378FDB" w14:textId="3B9CB740" w:rsidR="00703A2B" w:rsidRPr="0017182E" w:rsidRDefault="00E22B7E" w:rsidP="008E5410">
          <w:pPr>
            <w:tabs>
              <w:tab w:val="right" w:pos="9639"/>
            </w:tabs>
            <w:spacing w:line="240" w:lineRule="auto"/>
            <w:jc w:val="right"/>
            <w:rPr>
              <w:color w:val="505050"/>
              <w:sz w:val="14"/>
            </w:rPr>
          </w:pPr>
          <w:r w:rsidRPr="0017182E">
            <w:rPr>
              <w:color w:val="505050"/>
              <w:sz w:val="14"/>
            </w:rPr>
            <w:fldChar w:fldCharType="begin"/>
          </w:r>
          <w:r w:rsidRPr="0017182E">
            <w:rPr>
              <w:color w:val="505050"/>
              <w:sz w:val="14"/>
            </w:rPr>
            <w:instrText>PAGE   \* MERGEFORMAT</w:instrText>
          </w:r>
          <w:r w:rsidRPr="0017182E">
            <w:rPr>
              <w:color w:val="505050"/>
              <w:sz w:val="14"/>
            </w:rPr>
            <w:fldChar w:fldCharType="separate"/>
          </w:r>
          <w:r w:rsidR="00D51B49">
            <w:rPr>
              <w:noProof/>
              <w:color w:val="505050"/>
              <w:sz w:val="14"/>
            </w:rPr>
            <w:t>5</w:t>
          </w:r>
          <w:r w:rsidRPr="0017182E">
            <w:rPr>
              <w:color w:val="505050"/>
              <w:sz w:val="14"/>
            </w:rPr>
            <w:fldChar w:fldCharType="end"/>
          </w:r>
          <w:r w:rsidRPr="0017182E">
            <w:rPr>
              <w:color w:val="505050"/>
              <w:sz w:val="14"/>
            </w:rPr>
            <w:t>/</w:t>
          </w:r>
          <w:r>
            <w:rPr>
              <w:color w:val="505050"/>
              <w:sz w:val="14"/>
            </w:rPr>
            <w:fldChar w:fldCharType="begin"/>
          </w:r>
          <w:r>
            <w:rPr>
              <w:color w:val="505050"/>
              <w:sz w:val="14"/>
            </w:rPr>
            <w:instrText xml:space="preserve"> NUMPAGES   \* MERGEFORMAT </w:instrText>
          </w:r>
          <w:r>
            <w:rPr>
              <w:color w:val="505050"/>
              <w:sz w:val="14"/>
            </w:rPr>
            <w:fldChar w:fldCharType="separate"/>
          </w:r>
          <w:r w:rsidR="00D51B49">
            <w:rPr>
              <w:noProof/>
              <w:color w:val="505050"/>
              <w:sz w:val="14"/>
            </w:rPr>
            <w:t>5</w:t>
          </w:r>
          <w:r>
            <w:rPr>
              <w:color w:val="505050"/>
              <w:sz w:val="14"/>
            </w:rPr>
            <w:fldChar w:fldCharType="end"/>
          </w:r>
        </w:p>
      </w:tc>
    </w:tr>
  </w:tbl>
  <w:p w14:paraId="53378FDD" w14:textId="3D59C53A" w:rsidR="00556732" w:rsidRDefault="00773B70" w:rsidP="00703A2B">
    <w:pPr>
      <w:pStyle w:val="Header"/>
    </w:pPr>
    <w:r>
      <w:rPr>
        <w:noProof/>
      </w:rPr>
      <w:drawing>
        <wp:anchor distT="0" distB="0" distL="114300" distR="114300" simplePos="0" relativeHeight="251664384" behindDoc="0" locked="0" layoutInCell="1" allowOverlap="1" wp14:anchorId="66421F30" wp14:editId="7257BA0B">
          <wp:simplePos x="0" y="0"/>
          <wp:positionH relativeFrom="page">
            <wp:posOffset>5847080</wp:posOffset>
          </wp:positionH>
          <wp:positionV relativeFrom="paragraph">
            <wp:posOffset>129540</wp:posOffset>
          </wp:positionV>
          <wp:extent cx="903600" cy="223200"/>
          <wp:effectExtent l="0" t="0" r="0" b="5715"/>
          <wp:wrapNone/>
          <wp:docPr id="7"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lsystemansvar-logo.png"/>
                  <pic:cNvPicPr/>
                </pic:nvPicPr>
                <pic:blipFill>
                  <a:blip r:embed="rId1">
                    <a:extLst>
                      <a:ext uri="{28A0092B-C50C-407E-A947-70E740481C1C}">
                        <a14:useLocalDpi xmlns:a14="http://schemas.microsoft.com/office/drawing/2010/main" val="0"/>
                      </a:ext>
                    </a:extLst>
                  </a:blip>
                  <a:stretch>
                    <a:fillRect/>
                  </a:stretch>
                </pic:blipFill>
                <pic:spPr>
                  <a:xfrm>
                    <a:off x="0" y="0"/>
                    <a:ext cx="903600" cy="223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Gitter1"/>
      <w:tblW w:w="96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37"/>
      <w:gridCol w:w="340"/>
      <w:gridCol w:w="3119"/>
    </w:tblGrid>
    <w:tr w:rsidR="00703A2B" w:rsidRPr="0017182E" w14:paraId="53378FE2" w14:textId="77777777" w:rsidTr="008E5410">
      <w:sdt>
        <w:sdtPr>
          <w:tag w:val="Title"/>
          <w:id w:val="10029"/>
          <w:placeholder>
            <w:docPart w:val="DC2DB2BDB50248FB99678DC6A850F059"/>
          </w:placeholder>
          <w:dataBinding w:prefixMappings="xmlns:gbs='http://www.software-innovation.no/growBusinessDocument'" w:xpath="/gbs:GrowBusinessDocument/gbs:Title[@gbs:key='10029']" w:storeItemID="{239747A0-A094-48FE-A5B2-EA951894A622}"/>
          <w:text/>
        </w:sdtPr>
        <w:sdtEndPr/>
        <w:sdtContent>
          <w:tc>
            <w:tcPr>
              <w:tcW w:w="6237" w:type="dxa"/>
              <w:tcBorders>
                <w:top w:val="single" w:sz="4" w:space="0" w:color="505050"/>
              </w:tcBorders>
              <w:tcMar>
                <w:left w:w="0" w:type="dxa"/>
                <w:right w:w="0" w:type="dxa"/>
              </w:tcMar>
            </w:tcPr>
            <w:p w14:paraId="53378FDF" w14:textId="7CBED46C" w:rsidR="00703A2B" w:rsidRPr="001B1122" w:rsidRDefault="00A16B15" w:rsidP="008E5410">
              <w:pPr>
                <w:pStyle w:val="Notathoved"/>
                <w:rPr>
                  <w:lang w:val="da-DK"/>
                </w:rPr>
              </w:pPr>
              <w:r>
                <w:rPr>
                  <w:lang w:val="da-DK"/>
                </w:rPr>
                <w:t>Natural Gas Purchase</w:t>
              </w:r>
              <w:r w:rsidR="00E22B7E">
                <w:rPr>
                  <w:lang w:val="da-DK"/>
                </w:rPr>
                <w:t xml:space="preserve"> Agreement</w:t>
              </w:r>
            </w:p>
          </w:tc>
        </w:sdtContent>
      </w:sdt>
      <w:tc>
        <w:tcPr>
          <w:tcW w:w="340" w:type="dxa"/>
        </w:tcPr>
        <w:p w14:paraId="53378FE0" w14:textId="77777777" w:rsidR="00703A2B" w:rsidRPr="001B1122" w:rsidRDefault="00D51B49" w:rsidP="008E5410">
          <w:pPr>
            <w:tabs>
              <w:tab w:val="right" w:pos="9639"/>
            </w:tabs>
            <w:spacing w:line="240" w:lineRule="auto"/>
            <w:rPr>
              <w:sz w:val="14"/>
              <w:lang w:val="da-DK"/>
            </w:rPr>
          </w:pPr>
        </w:p>
      </w:tc>
      <w:tc>
        <w:tcPr>
          <w:tcW w:w="3119" w:type="dxa"/>
          <w:tcBorders>
            <w:top w:val="single" w:sz="4" w:space="0" w:color="505050"/>
          </w:tcBorders>
          <w:tcMar>
            <w:left w:w="0" w:type="dxa"/>
            <w:right w:w="0" w:type="dxa"/>
          </w:tcMar>
        </w:tcPr>
        <w:p w14:paraId="53378FE1" w14:textId="2C5DE08A" w:rsidR="00703A2B" w:rsidRPr="0017182E" w:rsidRDefault="00E22B7E" w:rsidP="008E5410">
          <w:pPr>
            <w:tabs>
              <w:tab w:val="right" w:pos="9639"/>
            </w:tabs>
            <w:spacing w:line="240" w:lineRule="auto"/>
            <w:jc w:val="right"/>
            <w:rPr>
              <w:color w:val="505050"/>
              <w:sz w:val="14"/>
            </w:rPr>
          </w:pPr>
          <w:r w:rsidRPr="0017182E">
            <w:rPr>
              <w:color w:val="505050"/>
              <w:sz w:val="14"/>
            </w:rPr>
            <w:fldChar w:fldCharType="begin"/>
          </w:r>
          <w:r w:rsidRPr="0017182E">
            <w:rPr>
              <w:color w:val="505050"/>
              <w:sz w:val="14"/>
            </w:rPr>
            <w:instrText>PAGE   \* MERGEFORMAT</w:instrText>
          </w:r>
          <w:r w:rsidRPr="0017182E">
            <w:rPr>
              <w:color w:val="505050"/>
              <w:sz w:val="14"/>
            </w:rPr>
            <w:fldChar w:fldCharType="separate"/>
          </w:r>
          <w:r w:rsidR="00D51B49">
            <w:rPr>
              <w:noProof/>
              <w:color w:val="505050"/>
              <w:sz w:val="14"/>
            </w:rPr>
            <w:t>1</w:t>
          </w:r>
          <w:r w:rsidRPr="0017182E">
            <w:rPr>
              <w:color w:val="505050"/>
              <w:sz w:val="14"/>
            </w:rPr>
            <w:fldChar w:fldCharType="end"/>
          </w:r>
          <w:r w:rsidRPr="0017182E">
            <w:rPr>
              <w:color w:val="505050"/>
              <w:sz w:val="14"/>
            </w:rPr>
            <w:t>/</w:t>
          </w:r>
          <w:r>
            <w:rPr>
              <w:color w:val="505050"/>
              <w:sz w:val="14"/>
            </w:rPr>
            <w:fldChar w:fldCharType="begin"/>
          </w:r>
          <w:r>
            <w:rPr>
              <w:color w:val="505050"/>
              <w:sz w:val="14"/>
            </w:rPr>
            <w:instrText xml:space="preserve"> NUMPAGES   \* MERGEFORMAT </w:instrText>
          </w:r>
          <w:r>
            <w:rPr>
              <w:color w:val="505050"/>
              <w:sz w:val="14"/>
            </w:rPr>
            <w:fldChar w:fldCharType="separate"/>
          </w:r>
          <w:r w:rsidR="00D51B49">
            <w:rPr>
              <w:noProof/>
              <w:color w:val="505050"/>
              <w:sz w:val="14"/>
            </w:rPr>
            <w:t>5</w:t>
          </w:r>
          <w:r>
            <w:rPr>
              <w:color w:val="505050"/>
              <w:sz w:val="14"/>
            </w:rPr>
            <w:fldChar w:fldCharType="end"/>
          </w:r>
        </w:p>
      </w:tc>
    </w:tr>
  </w:tbl>
  <w:p w14:paraId="53378FE3" w14:textId="432C4B2C" w:rsidR="00703A2B" w:rsidRDefault="00773B70" w:rsidP="00703A2B">
    <w:pPr>
      <w:pStyle w:val="Header"/>
    </w:pPr>
    <w:r>
      <w:rPr>
        <w:noProof/>
      </w:rPr>
      <w:drawing>
        <wp:anchor distT="0" distB="0" distL="114300" distR="114300" simplePos="0" relativeHeight="251666432" behindDoc="0" locked="0" layoutInCell="1" allowOverlap="1" wp14:anchorId="4CBFDC8B" wp14:editId="0FF1F30E">
          <wp:simplePos x="0" y="0"/>
          <wp:positionH relativeFrom="page">
            <wp:posOffset>5785485</wp:posOffset>
          </wp:positionH>
          <wp:positionV relativeFrom="paragraph">
            <wp:posOffset>431800</wp:posOffset>
          </wp:positionV>
          <wp:extent cx="903600" cy="223200"/>
          <wp:effectExtent l="0" t="0" r="0" b="5715"/>
          <wp:wrapNone/>
          <wp:docPr id="8"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lsystemansvar-logo.png"/>
                  <pic:cNvPicPr/>
                </pic:nvPicPr>
                <pic:blipFill>
                  <a:blip r:embed="rId1">
                    <a:extLst>
                      <a:ext uri="{28A0092B-C50C-407E-A947-70E740481C1C}">
                        <a14:useLocalDpi xmlns:a14="http://schemas.microsoft.com/office/drawing/2010/main" val="0"/>
                      </a:ext>
                    </a:extLst>
                  </a:blip>
                  <a:stretch>
                    <a:fillRect/>
                  </a:stretch>
                </pic:blipFill>
                <pic:spPr>
                  <a:xfrm>
                    <a:off x="0" y="0"/>
                    <a:ext cx="903600" cy="223200"/>
                  </a:xfrm>
                  <a:prstGeom prst="rect">
                    <a:avLst/>
                  </a:prstGeom>
                </pic:spPr>
              </pic:pic>
            </a:graphicData>
          </a:graphic>
          <wp14:sizeRelH relativeFrom="margin">
            <wp14:pctWidth>0</wp14:pctWidth>
          </wp14:sizeRelH>
          <wp14:sizeRelV relativeFrom="margin">
            <wp14:pctHeight>0</wp14:pctHeight>
          </wp14:sizeRelV>
        </wp:anchor>
      </w:drawing>
    </w:r>
    <w:r w:rsidR="00E27CC8">
      <w:rPr>
        <w:noProof/>
        <w:lang w:val="da-DK"/>
      </w:rPr>
      <mc:AlternateContent>
        <mc:Choice Requires="wps">
          <w:drawing>
            <wp:anchor distT="0" distB="0" distL="114300" distR="114300" simplePos="0" relativeHeight="251661312" behindDoc="0" locked="0" layoutInCell="1" allowOverlap="1" wp14:anchorId="53378FE9" wp14:editId="53AB7F35">
              <wp:simplePos x="0" y="0"/>
              <wp:positionH relativeFrom="page">
                <wp:posOffset>5675630</wp:posOffset>
              </wp:positionH>
              <wp:positionV relativeFrom="page">
                <wp:posOffset>1431925</wp:posOffset>
              </wp:positionV>
              <wp:extent cx="1285240" cy="1266825"/>
              <wp:effectExtent l="0" t="0" r="0" b="9525"/>
              <wp:wrapNone/>
              <wp:docPr id="4" name="Tekstboks 4"/>
              <wp:cNvGraphicFramePr/>
              <a:graphic xmlns:a="http://schemas.openxmlformats.org/drawingml/2006/main">
                <a:graphicData uri="http://schemas.microsoft.com/office/word/2010/wordprocessingShape">
                  <wps:wsp>
                    <wps:cNvSpPr txBox="1"/>
                    <wps:spPr>
                      <a:xfrm>
                        <a:off x="0" y="0"/>
                        <a:ext cx="1285240" cy="1266825"/>
                      </a:xfrm>
                      <a:prstGeom prst="rect">
                        <a:avLst/>
                      </a:prstGeom>
                      <a:solidFill>
                        <a:sysClr val="window" lastClr="FFFFFF"/>
                      </a:solidFill>
                      <a:ln w="6350">
                        <a:noFill/>
                      </a:ln>
                      <a:effectLst/>
                    </wps:spPr>
                    <wps:txbx>
                      <w:txbxContent>
                        <w:p w14:paraId="53378FF3" w14:textId="6CA42AD8" w:rsidR="00703A2B" w:rsidRPr="001B1122" w:rsidRDefault="00E22B7E" w:rsidP="00703A2B">
                          <w:pPr>
                            <w:pStyle w:val="Adresse"/>
                            <w:rPr>
                              <w:lang w:val="da-DK"/>
                            </w:rPr>
                          </w:pPr>
                          <w:r>
                            <w:rPr>
                              <w:lang w:val="da-DK"/>
                            </w:rPr>
                            <w:t>Energinet</w:t>
                          </w:r>
                          <w:r w:rsidR="00E27CC8">
                            <w:rPr>
                              <w:lang w:val="da-DK"/>
                            </w:rPr>
                            <w:t xml:space="preserve"> Gas TSO</w:t>
                          </w:r>
                        </w:p>
                        <w:p w14:paraId="53378FF4" w14:textId="77777777" w:rsidR="00703A2B" w:rsidRPr="001B1122" w:rsidRDefault="00E22B7E" w:rsidP="00703A2B">
                          <w:pPr>
                            <w:pStyle w:val="Adresse"/>
                            <w:rPr>
                              <w:lang w:val="da-DK"/>
                            </w:rPr>
                          </w:pPr>
                          <w:r w:rsidRPr="001B1122">
                            <w:rPr>
                              <w:lang w:val="da-DK"/>
                            </w:rPr>
                            <w:t>Tonne Kjærsvej 65</w:t>
                          </w:r>
                        </w:p>
                        <w:p w14:paraId="53378FF5" w14:textId="77777777" w:rsidR="00703A2B" w:rsidRPr="001B1122" w:rsidRDefault="00E22B7E" w:rsidP="00703A2B">
                          <w:pPr>
                            <w:pStyle w:val="Adresse"/>
                            <w:rPr>
                              <w:lang w:val="da-DK"/>
                            </w:rPr>
                          </w:pPr>
                          <w:r w:rsidRPr="001B1122">
                            <w:rPr>
                              <w:lang w:val="da-DK"/>
                            </w:rPr>
                            <w:t>DK-7000 Fredericia</w:t>
                          </w:r>
                        </w:p>
                        <w:p w14:paraId="53378FF6" w14:textId="77777777" w:rsidR="00703A2B" w:rsidRPr="001B1122" w:rsidRDefault="00D51B49" w:rsidP="00703A2B">
                          <w:pPr>
                            <w:pStyle w:val="Adresse"/>
                            <w:rPr>
                              <w:lang w:val="da-DK"/>
                            </w:rPr>
                          </w:pPr>
                        </w:p>
                        <w:p w14:paraId="53378FF7" w14:textId="77777777" w:rsidR="00703A2B" w:rsidRPr="003C3AC4" w:rsidRDefault="00E22B7E" w:rsidP="00703A2B">
                          <w:pPr>
                            <w:pStyle w:val="Adresse"/>
                            <w:rPr>
                              <w:lang w:val="da-DK"/>
                            </w:rPr>
                          </w:pPr>
                          <w:r w:rsidRPr="003C3AC4">
                            <w:rPr>
                              <w:lang w:val="da-DK"/>
                            </w:rPr>
                            <w:t>+45 70 10 22 44</w:t>
                          </w:r>
                        </w:p>
                        <w:p w14:paraId="53378FF8" w14:textId="77777777" w:rsidR="00703A2B" w:rsidRPr="008A1D59" w:rsidRDefault="00E22B7E" w:rsidP="00703A2B">
                          <w:pPr>
                            <w:pStyle w:val="Adresse"/>
                          </w:pPr>
                          <w:r w:rsidRPr="008A1D59">
                            <w:t xml:space="preserve">info@energinet.dk </w:t>
                          </w:r>
                        </w:p>
                        <w:p w14:paraId="53378FF9" w14:textId="612CE193" w:rsidR="00703A2B" w:rsidRPr="008A1D59" w:rsidRDefault="00E22B7E" w:rsidP="00703A2B">
                          <w:pPr>
                            <w:pStyle w:val="Adresse"/>
                          </w:pPr>
                          <w:r>
                            <w:t>VAT no</w:t>
                          </w:r>
                          <w:r w:rsidRPr="008A1D59">
                            <w:t xml:space="preserve">. </w:t>
                          </w:r>
                          <w:r w:rsidR="00E27CC8">
                            <w:t>39</w:t>
                          </w:r>
                          <w:r w:rsidRPr="008A1D59">
                            <w:t xml:space="preserve"> </w:t>
                          </w:r>
                          <w:r w:rsidR="00E27CC8">
                            <w:t>31</w:t>
                          </w:r>
                          <w:r w:rsidRPr="008A1D59">
                            <w:t xml:space="preserve"> </w:t>
                          </w:r>
                          <w:r w:rsidR="00E27CC8">
                            <w:t>50</w:t>
                          </w:r>
                          <w:r w:rsidRPr="008A1D59">
                            <w:t xml:space="preserve"> </w:t>
                          </w:r>
                          <w:r w:rsidR="00E27CC8">
                            <w:t>84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378FE9" id="_x0000_t202" coordsize="21600,21600" o:spt="202" path="m,l,21600r21600,l21600,xe">
              <v:stroke joinstyle="miter"/>
              <v:path gradientshapeok="t" o:connecttype="rect"/>
            </v:shapetype>
            <v:shape id="Tekstboks 4" o:spid="_x0000_s1026" type="#_x0000_t202" style="position:absolute;margin-left:446.9pt;margin-top:112.75pt;width:101.2pt;height:99.7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" fillcolor="window" stroked="f" strokeweight=".5pt">
              <v:textbox>
                <w:txbxContent>
                  <w:p w14:paraId="53378FF3" w14:textId="6CA42AD8" w:rsidR="00703A2B" w:rsidRPr="001B1122" w:rsidRDefault="00E22B7E" w:rsidP="00703A2B">
                    <w:pPr>
                      <w:pStyle w:val="Adresse"/>
                      <w:rPr>
                        <w:lang w:val="da-DK"/>
                      </w:rPr>
                    </w:pPr>
                    <w:r>
                      <w:rPr>
                        <w:lang w:val="da-DK"/>
                      </w:rPr>
                      <w:t>Energinet</w:t>
                    </w:r>
                    <w:r w:rsidR="00E27CC8">
                      <w:rPr>
                        <w:lang w:val="da-DK"/>
                      </w:rPr>
                      <w:t xml:space="preserve"> Gas TSO</w:t>
                    </w:r>
                  </w:p>
                  <w:p w14:paraId="53378FF4" w14:textId="77777777" w:rsidR="00703A2B" w:rsidRPr="001B1122" w:rsidRDefault="00E22B7E" w:rsidP="00703A2B">
                    <w:pPr>
                      <w:pStyle w:val="Adresse"/>
                      <w:rPr>
                        <w:lang w:val="da-DK"/>
                      </w:rPr>
                    </w:pPr>
                    <w:r w:rsidRPr="001B1122">
                      <w:rPr>
                        <w:lang w:val="da-DK"/>
                      </w:rPr>
                      <w:t>Tonne Kjærsvej 65</w:t>
                    </w:r>
                  </w:p>
                  <w:p w14:paraId="53378FF5" w14:textId="77777777" w:rsidR="00703A2B" w:rsidRPr="001B1122" w:rsidRDefault="00E22B7E" w:rsidP="00703A2B">
                    <w:pPr>
                      <w:pStyle w:val="Adresse"/>
                      <w:rPr>
                        <w:lang w:val="da-DK"/>
                      </w:rPr>
                    </w:pPr>
                    <w:r w:rsidRPr="001B1122">
                      <w:rPr>
                        <w:lang w:val="da-DK"/>
                      </w:rPr>
                      <w:t>DK-7000 Fredericia</w:t>
                    </w:r>
                  </w:p>
                  <w:p w14:paraId="53378FF6" w14:textId="77777777" w:rsidR="00703A2B" w:rsidRPr="001B1122" w:rsidRDefault="00D51B49" w:rsidP="00703A2B">
                    <w:pPr>
                      <w:pStyle w:val="Adresse"/>
                      <w:rPr>
                        <w:lang w:val="da-DK"/>
                      </w:rPr>
                    </w:pPr>
                  </w:p>
                  <w:p w14:paraId="53378FF7" w14:textId="77777777" w:rsidR="00703A2B" w:rsidRPr="003C3AC4" w:rsidRDefault="00E22B7E" w:rsidP="00703A2B">
                    <w:pPr>
                      <w:pStyle w:val="Adresse"/>
                      <w:rPr>
                        <w:lang w:val="da-DK"/>
                      </w:rPr>
                    </w:pPr>
                    <w:r w:rsidRPr="003C3AC4">
                      <w:rPr>
                        <w:lang w:val="da-DK"/>
                      </w:rPr>
                      <w:t>+45 70 10 22 44</w:t>
                    </w:r>
                  </w:p>
                  <w:p w14:paraId="53378FF8" w14:textId="77777777" w:rsidR="00703A2B" w:rsidRPr="008A1D59" w:rsidRDefault="00E22B7E" w:rsidP="00703A2B">
                    <w:pPr>
                      <w:pStyle w:val="Adresse"/>
                    </w:pPr>
                    <w:r w:rsidRPr="008A1D59">
                      <w:t xml:space="preserve">info@energinet.dk </w:t>
                    </w:r>
                  </w:p>
                  <w:p w14:paraId="53378FF9" w14:textId="612CE193" w:rsidR="00703A2B" w:rsidRPr="008A1D59" w:rsidRDefault="00E22B7E" w:rsidP="00703A2B">
                    <w:pPr>
                      <w:pStyle w:val="Adresse"/>
                    </w:pPr>
                    <w:r>
                      <w:t>VAT no</w:t>
                    </w:r>
                    <w:r w:rsidRPr="008A1D59">
                      <w:t xml:space="preserve">. </w:t>
                    </w:r>
                    <w:r w:rsidR="00E27CC8">
                      <w:t>39</w:t>
                    </w:r>
                    <w:r w:rsidRPr="008A1D59">
                      <w:t xml:space="preserve"> </w:t>
                    </w:r>
                    <w:r w:rsidR="00E27CC8">
                      <w:t>31</w:t>
                    </w:r>
                    <w:r w:rsidRPr="008A1D59">
                      <w:t xml:space="preserve"> </w:t>
                    </w:r>
                    <w:r w:rsidR="00E27CC8">
                      <w:t>50</w:t>
                    </w:r>
                    <w:r w:rsidRPr="008A1D59">
                      <w:t xml:space="preserve"> </w:t>
                    </w:r>
                    <w:r w:rsidR="00E27CC8">
                      <w:t>84</w:t>
                    </w:r>
                  </w:p>
                </w:txbxContent>
              </v:textbox>
              <w10:wrap anchorx="page" anchory="page"/>
            </v:shape>
          </w:pict>
        </mc:Fallback>
      </mc:AlternateContent>
    </w:r>
    <w:r w:rsidR="00E22B7E">
      <w:rPr>
        <w:noProof/>
        <w:lang w:val="da-DK"/>
      </w:rPr>
      <mc:AlternateContent>
        <mc:Choice Requires="wps">
          <w:drawing>
            <wp:anchor distT="0" distB="0" distL="114300" distR="114300" simplePos="0" relativeHeight="251662336" behindDoc="0" locked="0" layoutInCell="1" allowOverlap="1" wp14:anchorId="53378FE7" wp14:editId="78CE83A1">
              <wp:simplePos x="0" y="0"/>
              <wp:positionH relativeFrom="page">
                <wp:posOffset>5761892</wp:posOffset>
              </wp:positionH>
              <wp:positionV relativeFrom="page">
                <wp:posOffset>2737338</wp:posOffset>
              </wp:positionV>
              <wp:extent cx="1133475" cy="1260231"/>
              <wp:effectExtent l="0" t="0" r="9525" b="0"/>
              <wp:wrapNone/>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126023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378FED" w14:textId="77777777" w:rsidR="00703A2B" w:rsidRPr="00AF1939" w:rsidRDefault="00E22B7E" w:rsidP="00703A2B">
                          <w:pPr>
                            <w:pStyle w:val="Datoref-1"/>
                            <w:rPr>
                              <w:lang w:val="en-US"/>
                            </w:rPr>
                          </w:pPr>
                          <w:r w:rsidRPr="00AF1939">
                            <w:rPr>
                              <w:lang w:val="en-US"/>
                            </w:rPr>
                            <w:t>Date:</w:t>
                          </w:r>
                        </w:p>
                        <w:sdt>
                          <w:sdtPr>
                            <w:tag w:val="CreatedDate"/>
                            <w:id w:val="10026"/>
                            <w:placeholder>
                              <w:docPart w:val="CCD002C407BC4451821E5242014AD99F"/>
                            </w:placeholder>
                            <w:dataBinding w:prefixMappings="xmlns:gbs='http://www.software-innovation.no/growBusinessDocument'" w:xpath="/gbs:GrowBusinessDocument/gbs:CreatedDate[@gbs:key='10026']" w:storeItemID="{239747A0-A094-48FE-A5B2-EA951894A622}"/>
                            <w:date w:fullDate="2019-04-12T00:00:00Z">
                              <w:dateFormat w:val="d. MMMM yyyy"/>
                              <w:lid w:val="da-DK"/>
                              <w:storeMappedDataAs w:val="date"/>
                              <w:calendar w:val="gregorian"/>
                            </w:date>
                          </w:sdtPr>
                          <w:sdtEndPr/>
                          <w:sdtContent>
                            <w:p w14:paraId="53378FEE" w14:textId="7F49381D" w:rsidR="00703A2B" w:rsidRPr="00604058" w:rsidRDefault="00773B70" w:rsidP="00703A2B">
                              <w:pPr>
                                <w:pStyle w:val="Datoref"/>
                                <w:rPr>
                                  <w:lang w:val="en-US"/>
                                </w:rPr>
                              </w:pPr>
                              <w:r>
                                <w:rPr>
                                  <w:lang w:val="da-DK"/>
                                </w:rPr>
                                <w:t>12. april 2019</w:t>
                              </w:r>
                            </w:p>
                          </w:sdtContent>
                        </w:sdt>
                        <w:p w14:paraId="53378FEF" w14:textId="77777777" w:rsidR="00703A2B" w:rsidRPr="00604058" w:rsidRDefault="00D51B49" w:rsidP="00703A2B">
                          <w:pPr>
                            <w:pStyle w:val="Datoref-1"/>
                            <w:rPr>
                              <w:lang w:val="en-US"/>
                            </w:rPr>
                          </w:pPr>
                        </w:p>
                        <w:p w14:paraId="53378FF0" w14:textId="77777777" w:rsidR="00703A2B" w:rsidRPr="00604058" w:rsidRDefault="00E22B7E" w:rsidP="00703A2B">
                          <w:pPr>
                            <w:pStyle w:val="Datoref-1"/>
                            <w:rPr>
                              <w:lang w:val="en-US"/>
                            </w:rPr>
                          </w:pPr>
                          <w:r w:rsidRPr="00604058">
                            <w:rPr>
                              <w:lang w:val="en-US"/>
                            </w:rPr>
                            <w:t>Author:</w:t>
                          </w:r>
                        </w:p>
                        <w:p w14:paraId="53378FF1" w14:textId="5AA13B0D" w:rsidR="00703A2B" w:rsidRPr="00773B70" w:rsidRDefault="00773B70" w:rsidP="00703A2B">
                          <w:pPr>
                            <w:pStyle w:val="Datoref"/>
                            <w:rPr>
                              <w:lang w:val="da-DK"/>
                            </w:rPr>
                          </w:pPr>
                          <w:r>
                            <w:rPr>
                              <w:lang w:val="da-DK"/>
                            </w:rPr>
                            <w:t>CMJ</w:t>
                          </w:r>
                          <w:r w:rsidR="00E22B7E" w:rsidRPr="00773B70">
                            <w:rPr>
                              <w:lang w:val="da-DK"/>
                            </w:rPr>
                            <w:t>/</w:t>
                          </w:r>
                          <w:sdt>
                            <w:sdtPr>
                              <w:rPr>
                                <w:lang w:val="en-US"/>
                              </w:rPr>
                              <w:tag w:val="ToCreatedBy.ToContact.Initials"/>
                              <w:id w:val="10028"/>
                              <w:placeholder>
                                <w:docPart w:val="DC2DB2BDB50248FB99678DC6A850F059"/>
                              </w:placeholder>
                              <w:showingPlcHdr/>
                              <w:dataBinding w:prefixMappings="xmlns:gbs='http://www.software-innovation.no/growBusinessDocument'" w:xpath="/gbs:GrowBusinessDocument/gbs:ToCreatedBy.ToContact.Initials[@gbs:key='10028']" w:storeItemID="{239747A0-A094-48FE-A5B2-EA951894A622}"/>
                              <w:text/>
                            </w:sdtPr>
                            <w:sdtEndPr/>
                            <w:sdtContent>
                              <w:r w:rsidRPr="00773B70">
                                <w:rPr>
                                  <w:rStyle w:val="PlaceholderText"/>
                                  <w:lang w:val="da-DK"/>
                                </w:rPr>
                                <w:t>Klik her for at angive tekst.</w:t>
                              </w:r>
                            </w:sdtContent>
                          </w:sdt>
                        </w:p>
                        <w:p w14:paraId="53378FF2" w14:textId="77777777" w:rsidR="00703A2B" w:rsidRPr="00773B70" w:rsidRDefault="00D51B49" w:rsidP="00703A2B">
                          <w:pPr>
                            <w:rPr>
                              <w:lang w:val="da-DK"/>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378FE7" id="Text Box 8" o:spid="_x0000_s1027" type="#_x0000_t202" style="position:absolute;margin-left:453.7pt;margin-top:215.55pt;width:89.25pt;height:99.2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" stroked="f">
              <v:textbox inset="0,0,0,0">
                <w:txbxContent>
                  <w:p w14:paraId="53378FED" w14:textId="77777777" w:rsidR="00703A2B" w:rsidRPr="00AF1939" w:rsidRDefault="00E22B7E" w:rsidP="00703A2B">
                    <w:pPr>
                      <w:pStyle w:val="Datoref-1"/>
                      <w:rPr>
                        <w:lang w:val="en-US"/>
                      </w:rPr>
                    </w:pPr>
                    <w:r w:rsidRPr="00AF1939">
                      <w:rPr>
                        <w:lang w:val="en-US"/>
                      </w:rPr>
                      <w:t>Date:</w:t>
                    </w:r>
                  </w:p>
                  <w:sdt>
                    <w:sdtPr>
                      <w:tag w:val="CreatedDate"/>
                      <w:id w:val="10026"/>
                      <w:placeholder>
                        <w:docPart w:val="CCD002C407BC4451821E5242014AD99F"/>
                      </w:placeholder>
                      <w:dataBinding w:prefixMappings="xmlns:gbs='http://www.software-innovation.no/growBusinessDocument'" w:xpath="/gbs:GrowBusinessDocument/gbs:CreatedDate[@gbs:key='10026']" w:storeItemID="{239747A0-A094-48FE-A5B2-EA951894A622}"/>
                      <w:date w:fullDate="2019-04-12T00:00:00Z">
                        <w:dateFormat w:val="d. MMMM yyyy"/>
                        <w:lid w:val="da-DK"/>
                        <w:storeMappedDataAs w:val="date"/>
                        <w:calendar w:val="gregorian"/>
                      </w:date>
                    </w:sdtPr>
                    <w:sdtEndPr/>
                    <w:sdtContent>
                      <w:p w14:paraId="53378FEE" w14:textId="7F49381D" w:rsidR="00703A2B" w:rsidRPr="00604058" w:rsidRDefault="00773B70" w:rsidP="00703A2B">
                        <w:pPr>
                          <w:pStyle w:val="Datoref"/>
                          <w:rPr>
                            <w:lang w:val="en-US"/>
                          </w:rPr>
                        </w:pPr>
                        <w:r>
                          <w:rPr>
                            <w:lang w:val="da-DK"/>
                          </w:rPr>
                          <w:t>12. april 2019</w:t>
                        </w:r>
                      </w:p>
                    </w:sdtContent>
                  </w:sdt>
                  <w:p w14:paraId="53378FEF" w14:textId="77777777" w:rsidR="00703A2B" w:rsidRPr="00604058" w:rsidRDefault="00D51B49" w:rsidP="00703A2B">
                    <w:pPr>
                      <w:pStyle w:val="Datoref-1"/>
                      <w:rPr>
                        <w:lang w:val="en-US"/>
                      </w:rPr>
                    </w:pPr>
                  </w:p>
                  <w:p w14:paraId="53378FF0" w14:textId="77777777" w:rsidR="00703A2B" w:rsidRPr="00604058" w:rsidRDefault="00E22B7E" w:rsidP="00703A2B">
                    <w:pPr>
                      <w:pStyle w:val="Datoref-1"/>
                      <w:rPr>
                        <w:lang w:val="en-US"/>
                      </w:rPr>
                    </w:pPr>
                    <w:r w:rsidRPr="00604058">
                      <w:rPr>
                        <w:lang w:val="en-US"/>
                      </w:rPr>
                      <w:t>Author:</w:t>
                    </w:r>
                  </w:p>
                  <w:p w14:paraId="53378FF1" w14:textId="5AA13B0D" w:rsidR="00703A2B" w:rsidRPr="00773B70" w:rsidRDefault="00773B70" w:rsidP="00703A2B">
                    <w:pPr>
                      <w:pStyle w:val="Datoref"/>
                      <w:rPr>
                        <w:lang w:val="da-DK"/>
                      </w:rPr>
                    </w:pPr>
                    <w:r>
                      <w:rPr>
                        <w:lang w:val="da-DK"/>
                      </w:rPr>
                      <w:t>CMJ</w:t>
                    </w:r>
                    <w:r w:rsidR="00E22B7E" w:rsidRPr="00773B70">
                      <w:rPr>
                        <w:lang w:val="da-DK"/>
                      </w:rPr>
                      <w:t>/</w:t>
                    </w:r>
                    <w:sdt>
                      <w:sdtPr>
                        <w:rPr>
                          <w:lang w:val="en-US"/>
                        </w:rPr>
                        <w:tag w:val="ToCreatedBy.ToContact.Initials"/>
                        <w:id w:val="10028"/>
                        <w:placeholder>
                          <w:docPart w:val="DC2DB2BDB50248FB99678DC6A850F059"/>
                        </w:placeholder>
                        <w:showingPlcHdr/>
                        <w:dataBinding w:prefixMappings="xmlns:gbs='http://www.software-innovation.no/growBusinessDocument'" w:xpath="/gbs:GrowBusinessDocument/gbs:ToCreatedBy.ToContact.Initials[@gbs:key='10028']" w:storeItemID="{239747A0-A094-48FE-A5B2-EA951894A622}"/>
                        <w:text/>
                      </w:sdtPr>
                      <w:sdtEndPr/>
                      <w:sdtContent>
                        <w:r w:rsidRPr="00773B70">
                          <w:rPr>
                            <w:rStyle w:val="PlaceholderText"/>
                            <w:lang w:val="da-DK"/>
                          </w:rPr>
                          <w:t>Klik her for at angive tekst.</w:t>
                        </w:r>
                      </w:sdtContent>
                    </w:sdt>
                  </w:p>
                  <w:p w14:paraId="53378FF2" w14:textId="77777777" w:rsidR="00703A2B" w:rsidRPr="00773B70" w:rsidRDefault="00D51B49" w:rsidP="00703A2B">
                    <w:pPr>
                      <w:rPr>
                        <w:lang w:val="da-DK"/>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80EAFE9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4"/>
    <w:multiLevelType w:val="multilevel"/>
    <w:tmpl w:val="E0A488FC"/>
    <w:lvl w:ilvl="0">
      <w:start w:val="1"/>
      <w:numFmt w:val="decimal"/>
      <w:pStyle w:val="Overskriftsniveau1"/>
      <w:lvlText w:val="%1"/>
      <w:lvlJc w:val="left"/>
      <w:pPr>
        <w:tabs>
          <w:tab w:val="num" w:pos="992"/>
        </w:tabs>
        <w:ind w:left="992" w:hanging="992"/>
      </w:pPr>
      <w:rPr>
        <w:rFonts w:cs="Times New Roman" w:hint="eastAsia"/>
        <w:b/>
        <w:i w:val="0"/>
        <w:spacing w:val="0"/>
      </w:rPr>
    </w:lvl>
    <w:lvl w:ilvl="1">
      <w:start w:val="1"/>
      <w:numFmt w:val="decimal"/>
      <w:pStyle w:val="Overskriftsniveau2"/>
      <w:lvlText w:val="%1.%2"/>
      <w:lvlJc w:val="left"/>
      <w:pPr>
        <w:tabs>
          <w:tab w:val="num" w:pos="992"/>
        </w:tabs>
        <w:ind w:left="992" w:hanging="992"/>
      </w:pPr>
      <w:rPr>
        <w:rFonts w:cs="Times New Roman" w:hint="eastAsia"/>
        <w:b w:val="0"/>
        <w:i w:val="0"/>
        <w:spacing w:val="0"/>
      </w:rPr>
    </w:lvl>
    <w:lvl w:ilvl="2">
      <w:start w:val="1"/>
      <w:numFmt w:val="decimal"/>
      <w:pStyle w:val="Overskriftsniveau3"/>
      <w:lvlText w:val="%1.%2.%3"/>
      <w:lvlJc w:val="left"/>
      <w:pPr>
        <w:tabs>
          <w:tab w:val="num" w:pos="992"/>
        </w:tabs>
        <w:ind w:left="992" w:hanging="992"/>
      </w:pPr>
      <w:rPr>
        <w:rFonts w:cs="Times New Roman" w:hint="eastAsia"/>
        <w:b w:val="0"/>
        <w:i w:val="0"/>
        <w:spacing w:val="0"/>
      </w:rPr>
    </w:lvl>
    <w:lvl w:ilvl="3">
      <w:start w:val="1"/>
      <w:numFmt w:val="decimal"/>
      <w:pStyle w:val="Overskriftsniveau4"/>
      <w:lvlText w:val="%1.%2.%3.%4"/>
      <w:lvlJc w:val="left"/>
      <w:pPr>
        <w:tabs>
          <w:tab w:val="num" w:pos="992"/>
        </w:tabs>
        <w:ind w:left="992" w:hanging="992"/>
      </w:pPr>
      <w:rPr>
        <w:rFonts w:cs="Times New Roman" w:hint="eastAsia"/>
        <w:b w:val="0"/>
        <w:i w:val="0"/>
        <w:spacing w:val="0"/>
      </w:rPr>
    </w:lvl>
    <w:lvl w:ilvl="4">
      <w:start w:val="1"/>
      <w:numFmt w:val="decimal"/>
      <w:lvlText w:val="%1.%2.%3.%4.%5"/>
      <w:lvlJc w:val="left"/>
      <w:pPr>
        <w:tabs>
          <w:tab w:val="num" w:pos="1080"/>
        </w:tabs>
        <w:ind w:left="1008" w:hanging="1008"/>
      </w:pPr>
      <w:rPr>
        <w:rFonts w:cs="Times New Roman" w:hint="eastAsia"/>
        <w:spacing w:val="0"/>
      </w:rPr>
    </w:lvl>
    <w:lvl w:ilvl="5">
      <w:start w:val="1"/>
      <w:numFmt w:val="decimal"/>
      <w:lvlText w:val="%1.%2.%3.%4.%5.%6"/>
      <w:lvlJc w:val="left"/>
      <w:pPr>
        <w:tabs>
          <w:tab w:val="num" w:pos="1152"/>
        </w:tabs>
        <w:ind w:left="1152" w:hanging="1152"/>
      </w:pPr>
      <w:rPr>
        <w:rFonts w:cs="Times New Roman" w:hint="eastAsia"/>
        <w:spacing w:val="0"/>
      </w:rPr>
    </w:lvl>
    <w:lvl w:ilvl="6">
      <w:start w:val="1"/>
      <w:numFmt w:val="decimal"/>
      <w:lvlText w:val="%1.%2.%3.%4.%5.%6.%7"/>
      <w:lvlJc w:val="left"/>
      <w:pPr>
        <w:tabs>
          <w:tab w:val="num" w:pos="1296"/>
        </w:tabs>
        <w:ind w:left="1296" w:hanging="1296"/>
      </w:pPr>
      <w:rPr>
        <w:rFonts w:cs="Times New Roman" w:hint="eastAsia"/>
        <w:spacing w:val="0"/>
      </w:rPr>
    </w:lvl>
    <w:lvl w:ilvl="7">
      <w:start w:val="1"/>
      <w:numFmt w:val="decimal"/>
      <w:lvlText w:val="%1.%2.%3.%4.%5.%6.%7.%8"/>
      <w:lvlJc w:val="left"/>
      <w:pPr>
        <w:tabs>
          <w:tab w:val="num" w:pos="1440"/>
        </w:tabs>
        <w:ind w:left="1440" w:hanging="1440"/>
      </w:pPr>
      <w:rPr>
        <w:rFonts w:cs="Times New Roman" w:hint="eastAsia"/>
        <w:spacing w:val="0"/>
      </w:rPr>
    </w:lvl>
    <w:lvl w:ilvl="8">
      <w:start w:val="1"/>
      <w:numFmt w:val="decimal"/>
      <w:lvlText w:val="%1.%2.%3.%4.%5.%6.%7.%8.%9"/>
      <w:lvlJc w:val="left"/>
      <w:pPr>
        <w:tabs>
          <w:tab w:val="num" w:pos="1584"/>
        </w:tabs>
        <w:ind w:left="1584" w:hanging="1584"/>
      </w:pPr>
      <w:rPr>
        <w:rFonts w:cs="Times New Roman" w:hint="eastAsia"/>
        <w:spacing w:val="0"/>
      </w:rPr>
    </w:lvl>
  </w:abstractNum>
  <w:abstractNum w:abstractNumId="2" w15:restartNumberingAfterBreak="0">
    <w:nsid w:val="21056B92"/>
    <w:multiLevelType w:val="hybridMultilevel"/>
    <w:tmpl w:val="C59EEC22"/>
    <w:lvl w:ilvl="0" w:tplc="BF467B9E">
      <w:start w:val="1"/>
      <w:numFmt w:val="decimal"/>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3" w15:restartNumberingAfterBreak="0">
    <w:nsid w:val="241D12AE"/>
    <w:multiLevelType w:val="multilevel"/>
    <w:tmpl w:val="C5782DA8"/>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4" w15:restartNumberingAfterBreak="0">
    <w:nsid w:val="2FEF21BB"/>
    <w:multiLevelType w:val="hybridMultilevel"/>
    <w:tmpl w:val="90C0B73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308C2E45"/>
    <w:multiLevelType w:val="hybridMultilevel"/>
    <w:tmpl w:val="8FAEAB1E"/>
    <w:lvl w:ilvl="0" w:tplc="0406000F">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3D007424"/>
    <w:multiLevelType w:val="multilevel"/>
    <w:tmpl w:val="03C4D9D0"/>
    <w:styleLink w:val="Ref-liste"/>
    <w:lvl w:ilvl="0">
      <w:start w:val="1"/>
      <w:numFmt w:val="decimal"/>
      <w:lvlText w:val="Ref. %1"/>
      <w:lvlJc w:val="left"/>
      <w:pPr>
        <w:tabs>
          <w:tab w:val="num" w:pos="851"/>
        </w:tabs>
        <w:ind w:left="851" w:hanging="851"/>
      </w:pPr>
      <w:rPr>
        <w:rFonts w:ascii="Verdana" w:hAnsi="Verdana" w:hint="default"/>
        <w:color w:val="auto"/>
        <w:sz w:val="18"/>
        <w:szCs w:val="18"/>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59264701"/>
    <w:multiLevelType w:val="multilevel"/>
    <w:tmpl w:val="46D47F0E"/>
    <w:styleLink w:val="TypografiAutomatisknummerering"/>
    <w:lvl w:ilvl="0">
      <w:start w:val="1"/>
      <w:numFmt w:val="decimal"/>
      <w:lvlText w:val="%1."/>
      <w:lvlJc w:val="left"/>
      <w:pPr>
        <w:tabs>
          <w:tab w:val="num" w:pos="357"/>
        </w:tabs>
        <w:ind w:left="357" w:hanging="357"/>
      </w:pPr>
      <w:rPr>
        <w:rFonts w:ascii="Verdana" w:hAnsi="Verdana"/>
        <w:sz w:val="18"/>
        <w:szCs w:val="18"/>
      </w:rPr>
    </w:lvl>
    <w:lvl w:ilvl="1">
      <w:start w:val="1"/>
      <w:numFmt w:val="decimal"/>
      <w:lvlText w:val="%1.%2"/>
      <w:lvlJc w:val="left"/>
      <w:pPr>
        <w:tabs>
          <w:tab w:val="num" w:pos="851"/>
        </w:tabs>
        <w:ind w:left="851" w:hanging="491"/>
      </w:pPr>
      <w:rPr>
        <w:rFonts w:hint="default"/>
      </w:rPr>
    </w:lvl>
    <w:lvl w:ilvl="2">
      <w:start w:val="1"/>
      <w:numFmt w:val="decimal"/>
      <w:lvlText w:val="%1.%2.%3"/>
      <w:lvlJc w:val="left"/>
      <w:pPr>
        <w:tabs>
          <w:tab w:val="num" w:pos="1418"/>
        </w:tabs>
        <w:ind w:left="1418" w:hanging="567"/>
      </w:pPr>
      <w:rPr>
        <w:rFonts w:hint="default"/>
      </w:rPr>
    </w:lvl>
    <w:lvl w:ilvl="3">
      <w:start w:val="1"/>
      <w:numFmt w:val="decimal"/>
      <w:lvlText w:val="%1.%2.%3.%4"/>
      <w:lvlJc w:val="left"/>
      <w:pPr>
        <w:tabs>
          <w:tab w:val="num" w:pos="2268"/>
        </w:tabs>
        <w:ind w:left="2268" w:hanging="850"/>
      </w:pPr>
      <w:rPr>
        <w:rFonts w:hint="default"/>
      </w:rPr>
    </w:lvl>
    <w:lvl w:ilvl="4">
      <w:start w:val="1"/>
      <w:numFmt w:val="decimal"/>
      <w:lvlText w:val="%1.%2.%3.%4.%5"/>
      <w:lvlJc w:val="left"/>
      <w:pPr>
        <w:tabs>
          <w:tab w:val="num" w:pos="3260"/>
        </w:tabs>
        <w:ind w:left="3260" w:hanging="992"/>
      </w:pPr>
      <w:rPr>
        <w:rFonts w:hint="default"/>
      </w:rPr>
    </w:lvl>
    <w:lvl w:ilvl="5">
      <w:start w:val="1"/>
      <w:numFmt w:val="decimal"/>
      <w:lvlText w:val="%1.%2.%3.%4.%5.%6"/>
      <w:lvlJc w:val="left"/>
      <w:pPr>
        <w:tabs>
          <w:tab w:val="num" w:pos="4253"/>
        </w:tabs>
        <w:ind w:left="4253" w:hanging="993"/>
      </w:pPr>
      <w:rPr>
        <w:rFonts w:hint="default"/>
      </w:rPr>
    </w:lvl>
    <w:lvl w:ilvl="6">
      <w:start w:val="1"/>
      <w:numFmt w:val="decimal"/>
      <w:lvlText w:val="%1.%2.%3.%4.%5.%6.%7"/>
      <w:lvlJc w:val="left"/>
      <w:pPr>
        <w:tabs>
          <w:tab w:val="num" w:pos="5103"/>
        </w:tabs>
        <w:ind w:left="5103" w:hanging="850"/>
      </w:pPr>
      <w:rPr>
        <w:rFonts w:hint="default"/>
      </w:rPr>
    </w:lvl>
    <w:lvl w:ilvl="7">
      <w:start w:val="1"/>
      <w:numFmt w:val="decimal"/>
      <w:lvlText w:val="%1.%2.%3.%4.%5.%6.%7.%8"/>
      <w:lvlJc w:val="left"/>
      <w:pPr>
        <w:tabs>
          <w:tab w:val="num" w:pos="6804"/>
        </w:tabs>
        <w:ind w:left="6804" w:hanging="1417"/>
      </w:pPr>
      <w:rPr>
        <w:rFonts w:hint="default"/>
      </w:rPr>
    </w:lvl>
    <w:lvl w:ilvl="8">
      <w:start w:val="1"/>
      <w:numFmt w:val="decimal"/>
      <w:lvlText w:val="%1.%2.%3.%4.%5.%6.%7.%8.%9"/>
      <w:lvlJc w:val="left"/>
      <w:pPr>
        <w:tabs>
          <w:tab w:val="num" w:pos="6804"/>
        </w:tabs>
        <w:ind w:left="6804" w:hanging="1417"/>
      </w:pPr>
      <w:rPr>
        <w:rFonts w:hint="default"/>
      </w:rPr>
    </w:lvl>
  </w:abstractNum>
  <w:abstractNum w:abstractNumId="8" w15:restartNumberingAfterBreak="0">
    <w:nsid w:val="5AD43157"/>
    <w:multiLevelType w:val="multilevel"/>
    <w:tmpl w:val="748A446E"/>
    <w:styleLink w:val="TypografiPunkttegn"/>
    <w:lvl w:ilvl="0">
      <w:start w:val="1"/>
      <w:numFmt w:val="bullet"/>
      <w:lvlText w:val="-"/>
      <w:lvlJc w:val="left"/>
      <w:pPr>
        <w:tabs>
          <w:tab w:val="num" w:pos="284"/>
        </w:tabs>
        <w:ind w:left="284" w:hanging="284"/>
      </w:pPr>
      <w:rPr>
        <w:rFonts w:ascii="Verdana" w:hAnsi="Verdana" w:cs="Times New Roman" w:hint="default"/>
        <w:sz w:val="18"/>
      </w:rPr>
    </w:lvl>
    <w:lvl w:ilvl="1">
      <w:start w:val="1"/>
      <w:numFmt w:val="bullet"/>
      <w:lvlText w:val="-"/>
      <w:lvlJc w:val="left"/>
      <w:pPr>
        <w:tabs>
          <w:tab w:val="num" w:pos="567"/>
        </w:tabs>
        <w:ind w:left="567" w:hanging="283"/>
      </w:pPr>
      <w:rPr>
        <w:rFonts w:ascii="Verdana" w:hAnsi="Verdana" w:cs="Times New Roman" w:hint="default"/>
        <w:sz w:val="18"/>
      </w:rPr>
    </w:lvl>
    <w:lvl w:ilvl="2">
      <w:start w:val="1"/>
      <w:numFmt w:val="bullet"/>
      <w:lvlText w:val="-"/>
      <w:lvlJc w:val="left"/>
      <w:pPr>
        <w:tabs>
          <w:tab w:val="num" w:pos="851"/>
        </w:tabs>
        <w:ind w:left="851" w:hanging="284"/>
      </w:pPr>
      <w:rPr>
        <w:rFonts w:ascii="Verdana" w:hAnsi="Verdana" w:cs="Times New Roman" w:hint="default"/>
        <w:sz w:val="18"/>
      </w:rPr>
    </w:lvl>
    <w:lvl w:ilvl="3">
      <w:start w:val="1"/>
      <w:numFmt w:val="bullet"/>
      <w:lvlText w:val="-"/>
      <w:lvlJc w:val="left"/>
      <w:pPr>
        <w:tabs>
          <w:tab w:val="num" w:pos="1134"/>
        </w:tabs>
        <w:ind w:left="1134" w:hanging="283"/>
      </w:pPr>
      <w:rPr>
        <w:rFonts w:ascii="Times New Roman" w:hAnsi="Times New Roman" w:cs="Times New Roman" w:hint="default"/>
      </w:rPr>
    </w:lvl>
    <w:lvl w:ilvl="4">
      <w:start w:val="1"/>
      <w:numFmt w:val="bullet"/>
      <w:lvlText w:val="-"/>
      <w:lvlJc w:val="left"/>
      <w:pPr>
        <w:tabs>
          <w:tab w:val="num" w:pos="1418"/>
        </w:tabs>
        <w:ind w:left="1418" w:hanging="284"/>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6"/>
  </w:num>
  <w:num w:numId="3">
    <w:abstractNumId w:val="7"/>
  </w:num>
  <w:num w:numId="4">
    <w:abstractNumId w:val="8"/>
  </w:num>
  <w:num w:numId="5">
    <w:abstractNumId w:val="3"/>
  </w:num>
  <w:num w:numId="6">
    <w:abstractNumId w:val="5"/>
  </w:num>
  <w:num w:numId="7">
    <w:abstractNumId w:val="0"/>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6"/>
  </w:num>
  <w:num w:numId="18">
    <w:abstractNumId w:val="7"/>
  </w:num>
  <w:num w:numId="19">
    <w:abstractNumId w:val="8"/>
  </w:num>
  <w:num w:numId="20">
    <w:abstractNumId w:val="0"/>
  </w:num>
  <w:num w:numId="21">
    <w:abstractNumId w:val="3"/>
  </w:num>
  <w:num w:numId="22">
    <w:abstractNumId w:val="3"/>
  </w:num>
  <w:num w:numId="23">
    <w:abstractNumId w:val="3"/>
  </w:num>
  <w:num w:numId="24">
    <w:abstractNumId w:val="3"/>
  </w:num>
  <w:num w:numId="25">
    <w:abstractNumId w:val="3"/>
  </w:num>
  <w:num w:numId="26">
    <w:abstractNumId w:val="3"/>
  </w:num>
  <w:num w:numId="27">
    <w:abstractNumId w:val="3"/>
  </w:num>
  <w:num w:numId="28">
    <w:abstractNumId w:val="3"/>
  </w:num>
  <w:num w:numId="29">
    <w:abstractNumId w:val="3"/>
  </w:num>
  <w:num w:numId="30">
    <w:abstractNumId w:val="6"/>
  </w:num>
  <w:num w:numId="31">
    <w:abstractNumId w:val="7"/>
  </w:num>
  <w:num w:numId="32">
    <w:abstractNumId w:val="8"/>
  </w:num>
  <w:num w:numId="33">
    <w:abstractNumId w:val="0"/>
  </w:num>
  <w:num w:numId="34">
    <w:abstractNumId w:val="3"/>
  </w:num>
  <w:num w:numId="35">
    <w:abstractNumId w:val="3"/>
  </w:num>
  <w:num w:numId="36">
    <w:abstractNumId w:val="3"/>
  </w:num>
  <w:num w:numId="37">
    <w:abstractNumId w:val="3"/>
  </w:num>
  <w:num w:numId="38">
    <w:abstractNumId w:val="3"/>
  </w:num>
  <w:num w:numId="39">
    <w:abstractNumId w:val="3"/>
  </w:num>
  <w:num w:numId="40">
    <w:abstractNumId w:val="3"/>
  </w:num>
  <w:num w:numId="41">
    <w:abstractNumId w:val="3"/>
  </w:num>
  <w:num w:numId="42">
    <w:abstractNumId w:val="3"/>
  </w:num>
  <w:num w:numId="43">
    <w:abstractNumId w:val="6"/>
  </w:num>
  <w:num w:numId="44">
    <w:abstractNumId w:val="7"/>
  </w:num>
  <w:num w:numId="45">
    <w:abstractNumId w:val="8"/>
  </w:num>
  <w:num w:numId="46">
    <w:abstractNumId w:val="2"/>
  </w:num>
  <w:num w:numId="47">
    <w:abstractNumId w:val="1"/>
  </w:num>
  <w:num w:numId="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oNotHyphenateCaps/>
  <w:drawingGridHorizontalSpacing w:val="100"/>
  <w:drawingGridVerticalSpacing w:val="136"/>
  <w:displayHorizontalDrawingGridEvery w:val="0"/>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694"/>
    <w:rsid w:val="00003446"/>
    <w:rsid w:val="00035076"/>
    <w:rsid w:val="000429E5"/>
    <w:rsid w:val="00062C1E"/>
    <w:rsid w:val="000707E9"/>
    <w:rsid w:val="000B0D64"/>
    <w:rsid w:val="000C3053"/>
    <w:rsid w:val="000D3EF3"/>
    <w:rsid w:val="000E3C1D"/>
    <w:rsid w:val="0011732F"/>
    <w:rsid w:val="00122AD2"/>
    <w:rsid w:val="001446E2"/>
    <w:rsid w:val="00187583"/>
    <w:rsid w:val="001948AB"/>
    <w:rsid w:val="001A2910"/>
    <w:rsid w:val="001B109E"/>
    <w:rsid w:val="001B4AAF"/>
    <w:rsid w:val="001B7A32"/>
    <w:rsid w:val="001C103F"/>
    <w:rsid w:val="001D7408"/>
    <w:rsid w:val="001E2363"/>
    <w:rsid w:val="001E2388"/>
    <w:rsid w:val="001E693E"/>
    <w:rsid w:val="00202BD5"/>
    <w:rsid w:val="0023396F"/>
    <w:rsid w:val="002370C2"/>
    <w:rsid w:val="00242272"/>
    <w:rsid w:val="00244E46"/>
    <w:rsid w:val="002700B3"/>
    <w:rsid w:val="0028419E"/>
    <w:rsid w:val="002B320C"/>
    <w:rsid w:val="002C5A99"/>
    <w:rsid w:val="00321B7F"/>
    <w:rsid w:val="00340C8F"/>
    <w:rsid w:val="00350071"/>
    <w:rsid w:val="00354A14"/>
    <w:rsid w:val="003814DF"/>
    <w:rsid w:val="003C583B"/>
    <w:rsid w:val="003C734F"/>
    <w:rsid w:val="00405DD3"/>
    <w:rsid w:val="00421EA9"/>
    <w:rsid w:val="00426340"/>
    <w:rsid w:val="00432469"/>
    <w:rsid w:val="0043734D"/>
    <w:rsid w:val="00446B85"/>
    <w:rsid w:val="00470B46"/>
    <w:rsid w:val="00490692"/>
    <w:rsid w:val="00492EB0"/>
    <w:rsid w:val="004B792F"/>
    <w:rsid w:val="004E3341"/>
    <w:rsid w:val="00504E31"/>
    <w:rsid w:val="0051786E"/>
    <w:rsid w:val="00533113"/>
    <w:rsid w:val="005406B7"/>
    <w:rsid w:val="005726F0"/>
    <w:rsid w:val="00581B7A"/>
    <w:rsid w:val="00592E55"/>
    <w:rsid w:val="005A2612"/>
    <w:rsid w:val="005C682C"/>
    <w:rsid w:val="005D0730"/>
    <w:rsid w:val="005D55B8"/>
    <w:rsid w:val="005E6C18"/>
    <w:rsid w:val="00602005"/>
    <w:rsid w:val="00604058"/>
    <w:rsid w:val="0062496E"/>
    <w:rsid w:val="00652888"/>
    <w:rsid w:val="00663224"/>
    <w:rsid w:val="0067213A"/>
    <w:rsid w:val="00693391"/>
    <w:rsid w:val="006A273B"/>
    <w:rsid w:val="006D3ABE"/>
    <w:rsid w:val="006E6EE1"/>
    <w:rsid w:val="006E7B7A"/>
    <w:rsid w:val="007148C9"/>
    <w:rsid w:val="00721A87"/>
    <w:rsid w:val="0074208C"/>
    <w:rsid w:val="00747B77"/>
    <w:rsid w:val="00753B22"/>
    <w:rsid w:val="00761F52"/>
    <w:rsid w:val="00773B70"/>
    <w:rsid w:val="007861BC"/>
    <w:rsid w:val="0079408D"/>
    <w:rsid w:val="00797561"/>
    <w:rsid w:val="007A4125"/>
    <w:rsid w:val="007B4845"/>
    <w:rsid w:val="007C299D"/>
    <w:rsid w:val="007D352A"/>
    <w:rsid w:val="007E3609"/>
    <w:rsid w:val="008714F6"/>
    <w:rsid w:val="0088422C"/>
    <w:rsid w:val="00894F4B"/>
    <w:rsid w:val="00896C86"/>
    <w:rsid w:val="008B68BC"/>
    <w:rsid w:val="008F15FC"/>
    <w:rsid w:val="00925E9D"/>
    <w:rsid w:val="00940F66"/>
    <w:rsid w:val="00942966"/>
    <w:rsid w:val="00944219"/>
    <w:rsid w:val="0095178E"/>
    <w:rsid w:val="00975C42"/>
    <w:rsid w:val="00977288"/>
    <w:rsid w:val="009B60DE"/>
    <w:rsid w:val="009C26F8"/>
    <w:rsid w:val="00A16B15"/>
    <w:rsid w:val="00A33833"/>
    <w:rsid w:val="00A612B2"/>
    <w:rsid w:val="00AC4A3A"/>
    <w:rsid w:val="00AC57B8"/>
    <w:rsid w:val="00AE4597"/>
    <w:rsid w:val="00B00F60"/>
    <w:rsid w:val="00B06030"/>
    <w:rsid w:val="00B07211"/>
    <w:rsid w:val="00B12010"/>
    <w:rsid w:val="00B37942"/>
    <w:rsid w:val="00B500E5"/>
    <w:rsid w:val="00BC0AD2"/>
    <w:rsid w:val="00BC437F"/>
    <w:rsid w:val="00BE1BF9"/>
    <w:rsid w:val="00C0475F"/>
    <w:rsid w:val="00C11F70"/>
    <w:rsid w:val="00C126E4"/>
    <w:rsid w:val="00C2521C"/>
    <w:rsid w:val="00C32C68"/>
    <w:rsid w:val="00C34080"/>
    <w:rsid w:val="00C80F9F"/>
    <w:rsid w:val="00C95A97"/>
    <w:rsid w:val="00CB5D3A"/>
    <w:rsid w:val="00CD482F"/>
    <w:rsid w:val="00CE440A"/>
    <w:rsid w:val="00CE7D1C"/>
    <w:rsid w:val="00CF19E7"/>
    <w:rsid w:val="00D12CA5"/>
    <w:rsid w:val="00D51B49"/>
    <w:rsid w:val="00D55D6B"/>
    <w:rsid w:val="00D679B8"/>
    <w:rsid w:val="00D8731E"/>
    <w:rsid w:val="00D97694"/>
    <w:rsid w:val="00DA3BF9"/>
    <w:rsid w:val="00DA64A4"/>
    <w:rsid w:val="00DB5EE4"/>
    <w:rsid w:val="00DC05CD"/>
    <w:rsid w:val="00DD52ED"/>
    <w:rsid w:val="00DE021F"/>
    <w:rsid w:val="00DE3785"/>
    <w:rsid w:val="00DF18A9"/>
    <w:rsid w:val="00DF2388"/>
    <w:rsid w:val="00E10DBD"/>
    <w:rsid w:val="00E22B7E"/>
    <w:rsid w:val="00E27CC8"/>
    <w:rsid w:val="00E33E8D"/>
    <w:rsid w:val="00E4165C"/>
    <w:rsid w:val="00E43B88"/>
    <w:rsid w:val="00E4565F"/>
    <w:rsid w:val="00E52A1E"/>
    <w:rsid w:val="00E57F84"/>
    <w:rsid w:val="00E75CD0"/>
    <w:rsid w:val="00E8525C"/>
    <w:rsid w:val="00EA7540"/>
    <w:rsid w:val="00EB3DBB"/>
    <w:rsid w:val="00EE25C6"/>
    <w:rsid w:val="00EE35FC"/>
    <w:rsid w:val="00EF47B5"/>
    <w:rsid w:val="00F0057F"/>
    <w:rsid w:val="00F162E2"/>
    <w:rsid w:val="00F25C25"/>
    <w:rsid w:val="00F362A5"/>
    <w:rsid w:val="00F43CF1"/>
    <w:rsid w:val="00F70E96"/>
    <w:rsid w:val="00F94EFC"/>
    <w:rsid w:val="00FA28BF"/>
    <w:rsid w:val="00FA4BFA"/>
    <w:rsid w:val="00FC500D"/>
    <w:rsid w:val="00FE6AD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378F1A"/>
  <w15:docId w15:val="{791BF3EA-F6F4-4653-8F7B-47F5C5670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97694"/>
    <w:pPr>
      <w:spacing w:line="288" w:lineRule="auto"/>
    </w:pPr>
    <w:rPr>
      <w:rFonts w:ascii="Calibri Light" w:hAnsi="Calibri Light"/>
      <w:lang w:val="en-GB"/>
    </w:rPr>
  </w:style>
  <w:style w:type="paragraph" w:styleId="Heading1">
    <w:name w:val="heading 1"/>
    <w:basedOn w:val="Normal"/>
    <w:next w:val="Normal"/>
    <w:qFormat/>
    <w:rsid w:val="00B500E5"/>
    <w:pPr>
      <w:keepNext/>
      <w:numPr>
        <w:numId w:val="42"/>
      </w:numPr>
      <w:tabs>
        <w:tab w:val="clear" w:pos="432"/>
        <w:tab w:val="left" w:pos="397"/>
      </w:tabs>
      <w:spacing w:after="120" w:line="240" w:lineRule="auto"/>
      <w:ind w:left="397" w:hanging="397"/>
      <w:outlineLvl w:val="0"/>
    </w:pPr>
    <w:rPr>
      <w:rFonts w:ascii="Calibri" w:hAnsi="Calibri"/>
      <w:sz w:val="26"/>
    </w:rPr>
  </w:style>
  <w:style w:type="paragraph" w:styleId="Heading2">
    <w:name w:val="heading 2"/>
    <w:basedOn w:val="Normal"/>
    <w:next w:val="Normal"/>
    <w:qFormat/>
    <w:rsid w:val="00B500E5"/>
    <w:pPr>
      <w:keepNext/>
      <w:numPr>
        <w:ilvl w:val="1"/>
        <w:numId w:val="42"/>
      </w:numPr>
      <w:tabs>
        <w:tab w:val="clear" w:pos="576"/>
        <w:tab w:val="left" w:pos="454"/>
      </w:tabs>
      <w:spacing w:after="120" w:line="240" w:lineRule="auto"/>
      <w:ind w:left="454" w:hanging="454"/>
      <w:outlineLvl w:val="1"/>
    </w:pPr>
    <w:rPr>
      <w:rFonts w:ascii="Calibri" w:hAnsi="Calibri"/>
    </w:rPr>
  </w:style>
  <w:style w:type="paragraph" w:styleId="Heading3">
    <w:name w:val="heading 3"/>
    <w:basedOn w:val="Normal"/>
    <w:next w:val="Normal"/>
    <w:qFormat/>
    <w:rsid w:val="00B500E5"/>
    <w:pPr>
      <w:keepNext/>
      <w:numPr>
        <w:ilvl w:val="2"/>
        <w:numId w:val="42"/>
      </w:numPr>
      <w:tabs>
        <w:tab w:val="clear" w:pos="720"/>
        <w:tab w:val="left" w:pos="567"/>
      </w:tabs>
      <w:spacing w:after="120" w:line="240" w:lineRule="auto"/>
      <w:ind w:left="567" w:hanging="567"/>
      <w:outlineLvl w:val="2"/>
    </w:pPr>
    <w:rPr>
      <w:rFonts w:ascii="Calibri" w:hAnsi="Calibri"/>
    </w:rPr>
  </w:style>
  <w:style w:type="paragraph" w:styleId="Heading4">
    <w:name w:val="heading 4"/>
    <w:basedOn w:val="Normal"/>
    <w:next w:val="Normal"/>
    <w:qFormat/>
    <w:rsid w:val="00B500E5"/>
    <w:pPr>
      <w:keepNext/>
      <w:numPr>
        <w:ilvl w:val="3"/>
        <w:numId w:val="42"/>
      </w:numPr>
      <w:tabs>
        <w:tab w:val="clear" w:pos="864"/>
        <w:tab w:val="left" w:pos="737"/>
      </w:tabs>
      <w:spacing w:after="120" w:line="240" w:lineRule="auto"/>
      <w:ind w:left="737" w:hanging="737"/>
      <w:outlineLvl w:val="3"/>
    </w:pPr>
    <w:rPr>
      <w:rFonts w:ascii="Calibri" w:hAnsi="Calibri"/>
    </w:rPr>
  </w:style>
  <w:style w:type="paragraph" w:styleId="Heading5">
    <w:name w:val="heading 5"/>
    <w:basedOn w:val="Normal"/>
    <w:next w:val="Normal"/>
    <w:qFormat/>
    <w:rsid w:val="00B500E5"/>
    <w:pPr>
      <w:numPr>
        <w:ilvl w:val="4"/>
        <w:numId w:val="42"/>
      </w:numPr>
      <w:tabs>
        <w:tab w:val="clear" w:pos="1008"/>
        <w:tab w:val="left" w:pos="851"/>
      </w:tabs>
      <w:spacing w:after="120" w:line="240" w:lineRule="auto"/>
      <w:ind w:left="851" w:hanging="851"/>
      <w:outlineLvl w:val="4"/>
    </w:pPr>
    <w:rPr>
      <w:rFonts w:ascii="Calibri" w:hAnsi="Calibri"/>
    </w:rPr>
  </w:style>
  <w:style w:type="paragraph" w:styleId="Heading6">
    <w:name w:val="heading 6"/>
    <w:basedOn w:val="Normal"/>
    <w:next w:val="Normal"/>
    <w:qFormat/>
    <w:rsid w:val="00B500E5"/>
    <w:pPr>
      <w:keepNext/>
      <w:numPr>
        <w:ilvl w:val="5"/>
        <w:numId w:val="42"/>
      </w:numPr>
      <w:spacing w:before="240" w:after="240"/>
      <w:outlineLvl w:val="5"/>
    </w:pPr>
    <w:rPr>
      <w:b/>
    </w:rPr>
  </w:style>
  <w:style w:type="paragraph" w:styleId="Heading7">
    <w:name w:val="heading 7"/>
    <w:basedOn w:val="Normal"/>
    <w:next w:val="Normal"/>
    <w:qFormat/>
    <w:rsid w:val="00B500E5"/>
    <w:pPr>
      <w:keepNext/>
      <w:numPr>
        <w:ilvl w:val="6"/>
        <w:numId w:val="42"/>
      </w:numPr>
      <w:spacing w:before="240" w:after="240"/>
      <w:outlineLvl w:val="6"/>
    </w:pPr>
    <w:rPr>
      <w:b/>
    </w:rPr>
  </w:style>
  <w:style w:type="paragraph" w:styleId="Heading8">
    <w:name w:val="heading 8"/>
    <w:basedOn w:val="Normal"/>
    <w:next w:val="Normal"/>
    <w:qFormat/>
    <w:rsid w:val="00B500E5"/>
    <w:pPr>
      <w:keepNext/>
      <w:numPr>
        <w:ilvl w:val="7"/>
        <w:numId w:val="42"/>
      </w:numPr>
      <w:spacing w:before="240" w:after="240"/>
      <w:outlineLvl w:val="7"/>
    </w:pPr>
    <w:rPr>
      <w:b/>
    </w:rPr>
  </w:style>
  <w:style w:type="paragraph" w:styleId="Heading9">
    <w:name w:val="heading 9"/>
    <w:basedOn w:val="Normal"/>
    <w:next w:val="Normal"/>
    <w:qFormat/>
    <w:rsid w:val="00B500E5"/>
    <w:pPr>
      <w:keepNext/>
      <w:numPr>
        <w:ilvl w:val="8"/>
        <w:numId w:val="42"/>
      </w:numPr>
      <w:spacing w:before="240" w:after="24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rsid w:val="00B500E5"/>
    <w:pPr>
      <w:tabs>
        <w:tab w:val="left" w:pos="284"/>
      </w:tabs>
      <w:ind w:left="284" w:hanging="284"/>
    </w:pPr>
    <w:rPr>
      <w:sz w:val="14"/>
      <w:szCs w:val="14"/>
    </w:rPr>
  </w:style>
  <w:style w:type="paragraph" w:styleId="Title">
    <w:name w:val="Title"/>
    <w:basedOn w:val="Normal"/>
    <w:next w:val="Normal"/>
    <w:link w:val="TitleChar"/>
    <w:qFormat/>
    <w:rsid w:val="00B500E5"/>
    <w:pPr>
      <w:keepNext/>
      <w:spacing w:after="120" w:line="240" w:lineRule="auto"/>
    </w:pPr>
    <w:rPr>
      <w:caps/>
      <w:color w:val="13515D"/>
      <w:sz w:val="40"/>
    </w:rPr>
  </w:style>
  <w:style w:type="paragraph" w:styleId="TOC1">
    <w:name w:val="toc 1"/>
    <w:basedOn w:val="Normal"/>
    <w:next w:val="Normal"/>
    <w:autoRedefine/>
    <w:uiPriority w:val="39"/>
    <w:rsid w:val="00B500E5"/>
    <w:pPr>
      <w:tabs>
        <w:tab w:val="left" w:pos="397"/>
        <w:tab w:val="right" w:leader="dot" w:pos="7371"/>
      </w:tabs>
      <w:spacing w:before="120"/>
      <w:ind w:left="397" w:hanging="397"/>
    </w:pPr>
    <w:rPr>
      <w:rFonts w:ascii="Calibri" w:hAnsi="Calibri"/>
      <w:noProof/>
      <w:sz w:val="26"/>
    </w:rPr>
  </w:style>
  <w:style w:type="paragraph" w:styleId="TOC2">
    <w:name w:val="toc 2"/>
    <w:basedOn w:val="Normal"/>
    <w:next w:val="Normal"/>
    <w:autoRedefine/>
    <w:uiPriority w:val="39"/>
    <w:rsid w:val="00B500E5"/>
    <w:pPr>
      <w:tabs>
        <w:tab w:val="left" w:pos="851"/>
        <w:tab w:val="right" w:leader="dot" w:pos="7371"/>
      </w:tabs>
      <w:ind w:left="851" w:hanging="454"/>
    </w:pPr>
    <w:rPr>
      <w:rFonts w:ascii="Calibri" w:hAnsi="Calibri"/>
      <w:noProof/>
    </w:rPr>
  </w:style>
  <w:style w:type="paragraph" w:styleId="TOC3">
    <w:name w:val="toc 3"/>
    <w:basedOn w:val="Normal"/>
    <w:next w:val="Normal"/>
    <w:autoRedefine/>
    <w:uiPriority w:val="39"/>
    <w:rsid w:val="00B500E5"/>
    <w:pPr>
      <w:tabs>
        <w:tab w:val="left" w:pos="1474"/>
        <w:tab w:val="right" w:leader="dot" w:pos="7371"/>
      </w:tabs>
      <w:ind w:left="1475" w:hanging="624"/>
    </w:pPr>
    <w:rPr>
      <w:rFonts w:ascii="Calibri" w:hAnsi="Calibri"/>
      <w:noProof/>
    </w:rPr>
  </w:style>
  <w:style w:type="paragraph" w:styleId="TOC4">
    <w:name w:val="toc 4"/>
    <w:basedOn w:val="Normal"/>
    <w:next w:val="Normal"/>
    <w:autoRedefine/>
    <w:uiPriority w:val="39"/>
    <w:rsid w:val="00B500E5"/>
    <w:pPr>
      <w:tabs>
        <w:tab w:val="left" w:pos="2268"/>
        <w:tab w:val="right" w:leader="dot" w:pos="7371"/>
      </w:tabs>
      <w:ind w:left="2268" w:hanging="794"/>
    </w:pPr>
    <w:rPr>
      <w:rFonts w:ascii="Calibri" w:hAnsi="Calibri"/>
      <w:noProof/>
    </w:rPr>
  </w:style>
  <w:style w:type="paragraph" w:styleId="TOC5">
    <w:name w:val="toc 5"/>
    <w:basedOn w:val="Normal"/>
    <w:next w:val="Normal"/>
    <w:autoRedefine/>
    <w:uiPriority w:val="39"/>
    <w:rsid w:val="00B500E5"/>
    <w:pPr>
      <w:tabs>
        <w:tab w:val="left" w:pos="3232"/>
        <w:tab w:val="right" w:leader="dot" w:pos="7371"/>
      </w:tabs>
      <w:ind w:left="3232" w:hanging="964"/>
    </w:pPr>
    <w:rPr>
      <w:rFonts w:ascii="Calibri" w:hAnsi="Calibri"/>
      <w:noProof/>
    </w:rPr>
  </w:style>
  <w:style w:type="paragraph" w:styleId="TOC6">
    <w:name w:val="toc 6"/>
    <w:basedOn w:val="Normal"/>
    <w:next w:val="Normal"/>
    <w:autoRedefine/>
    <w:rsid w:val="00B500E5"/>
    <w:pPr>
      <w:ind w:left="1200"/>
    </w:pPr>
  </w:style>
  <w:style w:type="paragraph" w:styleId="Header">
    <w:name w:val="header"/>
    <w:basedOn w:val="Normal"/>
    <w:link w:val="HeaderChar"/>
    <w:rsid w:val="00B500E5"/>
    <w:pPr>
      <w:tabs>
        <w:tab w:val="right" w:pos="9639"/>
      </w:tabs>
      <w:spacing w:line="240" w:lineRule="auto"/>
    </w:pPr>
    <w:rPr>
      <w:color w:val="505050"/>
      <w:sz w:val="14"/>
    </w:rPr>
  </w:style>
  <w:style w:type="paragraph" w:styleId="Footer">
    <w:name w:val="footer"/>
    <w:basedOn w:val="Normal"/>
    <w:link w:val="FooterChar"/>
    <w:rsid w:val="00B500E5"/>
    <w:pPr>
      <w:tabs>
        <w:tab w:val="right" w:pos="9639"/>
      </w:tabs>
      <w:spacing w:line="240" w:lineRule="auto"/>
    </w:pPr>
    <w:rPr>
      <w:color w:val="505050"/>
      <w:sz w:val="14"/>
    </w:rPr>
  </w:style>
  <w:style w:type="paragraph" w:styleId="Quote">
    <w:name w:val="Quote"/>
    <w:basedOn w:val="Normal"/>
    <w:next w:val="Normal"/>
    <w:qFormat/>
    <w:rsid w:val="00B500E5"/>
    <w:pPr>
      <w:ind w:left="567" w:right="567"/>
    </w:pPr>
  </w:style>
  <w:style w:type="paragraph" w:styleId="Caption">
    <w:name w:val="caption"/>
    <w:basedOn w:val="Normal"/>
    <w:next w:val="Normal"/>
    <w:qFormat/>
    <w:rsid w:val="00B500E5"/>
    <w:pPr>
      <w:spacing w:before="120" w:after="120"/>
      <w:ind w:left="851" w:hanging="851"/>
    </w:pPr>
    <w:rPr>
      <w:i/>
      <w:szCs w:val="18"/>
    </w:rPr>
  </w:style>
  <w:style w:type="paragraph" w:styleId="TOC9">
    <w:name w:val="toc 9"/>
    <w:basedOn w:val="Normal"/>
    <w:next w:val="Normal"/>
    <w:autoRedefine/>
    <w:rsid w:val="00B500E5"/>
    <w:pPr>
      <w:ind w:left="1920"/>
    </w:pPr>
  </w:style>
  <w:style w:type="character" w:styleId="PageNumber">
    <w:name w:val="page number"/>
    <w:basedOn w:val="DefaultParagraphFont"/>
    <w:rsid w:val="00B500E5"/>
    <w:rPr>
      <w:rFonts w:ascii="Calibri Light" w:hAnsi="Calibri Light"/>
      <w:color w:val="505050"/>
      <w:sz w:val="14"/>
    </w:rPr>
  </w:style>
  <w:style w:type="character" w:styleId="FootnoteReference">
    <w:name w:val="footnote reference"/>
    <w:basedOn w:val="DefaultParagraphFont"/>
    <w:rsid w:val="00B500E5"/>
    <w:rPr>
      <w:rFonts w:ascii="Verdana" w:hAnsi="Verdana"/>
      <w:sz w:val="18"/>
      <w:szCs w:val="18"/>
      <w:vertAlign w:val="superscript"/>
    </w:rPr>
  </w:style>
  <w:style w:type="paragraph" w:styleId="EndnoteText">
    <w:name w:val="endnote text"/>
    <w:basedOn w:val="Normal"/>
    <w:rsid w:val="00B500E5"/>
    <w:pPr>
      <w:tabs>
        <w:tab w:val="left" w:pos="284"/>
      </w:tabs>
      <w:ind w:left="284" w:hanging="284"/>
    </w:pPr>
    <w:rPr>
      <w:sz w:val="16"/>
      <w:szCs w:val="16"/>
    </w:rPr>
  </w:style>
  <w:style w:type="character" w:styleId="EndnoteReference">
    <w:name w:val="endnote reference"/>
    <w:basedOn w:val="DefaultParagraphFont"/>
    <w:rsid w:val="00B500E5"/>
    <w:rPr>
      <w:vertAlign w:val="superscript"/>
    </w:rPr>
  </w:style>
  <w:style w:type="paragraph" w:styleId="BodyText">
    <w:name w:val="Body Text"/>
    <w:basedOn w:val="Normal"/>
    <w:rsid w:val="00B500E5"/>
    <w:pPr>
      <w:spacing w:after="120"/>
    </w:pPr>
  </w:style>
  <w:style w:type="paragraph" w:customStyle="1" w:styleId="Fedoverskrift">
    <w:name w:val="Fed overskrift"/>
    <w:basedOn w:val="Normal"/>
    <w:next w:val="Normal"/>
    <w:rsid w:val="00B500E5"/>
    <w:pPr>
      <w:keepNext/>
    </w:pPr>
    <w:rPr>
      <w:b/>
    </w:rPr>
  </w:style>
  <w:style w:type="numbering" w:customStyle="1" w:styleId="TypografiAutomatisknummerering">
    <w:name w:val="Typografi Automatisk nummerering"/>
    <w:basedOn w:val="NoList"/>
    <w:rsid w:val="00B500E5"/>
    <w:pPr>
      <w:numPr>
        <w:numId w:val="3"/>
      </w:numPr>
    </w:pPr>
  </w:style>
  <w:style w:type="numbering" w:customStyle="1" w:styleId="TypografiPunkttegn">
    <w:name w:val="Typografi Punkttegn"/>
    <w:basedOn w:val="NoList"/>
    <w:rsid w:val="00B500E5"/>
    <w:pPr>
      <w:numPr>
        <w:numId w:val="4"/>
      </w:numPr>
    </w:pPr>
  </w:style>
  <w:style w:type="numbering" w:customStyle="1" w:styleId="Ref-liste">
    <w:name w:val="Ref-liste"/>
    <w:rsid w:val="00B500E5"/>
    <w:pPr>
      <w:numPr>
        <w:numId w:val="2"/>
      </w:numPr>
    </w:pPr>
  </w:style>
  <w:style w:type="paragraph" w:customStyle="1" w:styleId="Marginnote">
    <w:name w:val="Marginnote"/>
    <w:basedOn w:val="Normal"/>
    <w:rsid w:val="00B500E5"/>
    <w:pPr>
      <w:suppressAutoHyphens/>
    </w:pPr>
    <w:rPr>
      <w:b/>
      <w:sz w:val="15"/>
      <w:szCs w:val="15"/>
    </w:rPr>
  </w:style>
  <w:style w:type="character" w:styleId="Hyperlink">
    <w:name w:val="Hyperlink"/>
    <w:basedOn w:val="DefaultParagraphFont"/>
    <w:rsid w:val="00B500E5"/>
    <w:rPr>
      <w:color w:val="00A98F"/>
      <w:u w:val="single"/>
    </w:rPr>
  </w:style>
  <w:style w:type="paragraph" w:styleId="ListBullet">
    <w:name w:val="List Bullet"/>
    <w:basedOn w:val="Normal"/>
    <w:autoRedefine/>
    <w:rsid w:val="00B500E5"/>
    <w:pPr>
      <w:numPr>
        <w:numId w:val="33"/>
      </w:numPr>
    </w:pPr>
  </w:style>
  <w:style w:type="paragraph" w:customStyle="1" w:styleId="Overskrift0">
    <w:name w:val="Overskrift 0"/>
    <w:basedOn w:val="Normal"/>
    <w:next w:val="Normal"/>
    <w:qFormat/>
    <w:rsid w:val="00B500E5"/>
    <w:pPr>
      <w:spacing w:after="120" w:line="240" w:lineRule="auto"/>
    </w:pPr>
    <w:rPr>
      <w:rFonts w:ascii="Calibri" w:hAnsi="Calibri"/>
      <w:sz w:val="26"/>
    </w:rPr>
  </w:style>
  <w:style w:type="paragraph" w:styleId="ListParagraph">
    <w:name w:val="List Paragraph"/>
    <w:basedOn w:val="Normal"/>
    <w:uiPriority w:val="34"/>
    <w:qFormat/>
    <w:rsid w:val="00B500E5"/>
    <w:pPr>
      <w:ind w:left="720"/>
      <w:contextualSpacing/>
    </w:pPr>
  </w:style>
  <w:style w:type="character" w:styleId="Emphasis">
    <w:name w:val="Emphasis"/>
    <w:basedOn w:val="DefaultParagraphFont"/>
    <w:qFormat/>
    <w:rsid w:val="00B500E5"/>
    <w:rPr>
      <w:i/>
      <w:iCs/>
    </w:rPr>
  </w:style>
  <w:style w:type="paragraph" w:customStyle="1" w:styleId="Adresse">
    <w:name w:val="Adresse"/>
    <w:basedOn w:val="Normal"/>
    <w:qFormat/>
    <w:rsid w:val="00B500E5"/>
    <w:pPr>
      <w:spacing w:line="240" w:lineRule="auto"/>
    </w:pPr>
    <w:rPr>
      <w:color w:val="505050"/>
      <w:sz w:val="18"/>
    </w:rPr>
  </w:style>
  <w:style w:type="paragraph" w:customStyle="1" w:styleId="Brevstart">
    <w:name w:val="Brevstart"/>
    <w:basedOn w:val="Normal"/>
    <w:rsid w:val="00B500E5"/>
    <w:pPr>
      <w:tabs>
        <w:tab w:val="left" w:pos="6350"/>
      </w:tabs>
      <w:spacing w:line="280" w:lineRule="exact"/>
      <w:ind w:right="-567"/>
    </w:pPr>
  </w:style>
  <w:style w:type="paragraph" w:customStyle="1" w:styleId="Datoref">
    <w:name w:val="Datoref"/>
    <w:basedOn w:val="Normal"/>
    <w:qFormat/>
    <w:rsid w:val="00B500E5"/>
    <w:pPr>
      <w:spacing w:line="240" w:lineRule="auto"/>
    </w:pPr>
    <w:rPr>
      <w:color w:val="00A98F"/>
      <w:sz w:val="18"/>
    </w:rPr>
  </w:style>
  <w:style w:type="paragraph" w:styleId="BalloonText">
    <w:name w:val="Balloon Text"/>
    <w:basedOn w:val="Normal"/>
    <w:link w:val="BalloonTextChar"/>
    <w:rsid w:val="00B500E5"/>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B500E5"/>
    <w:rPr>
      <w:rFonts w:ascii="Tahoma" w:hAnsi="Tahoma" w:cs="Tahoma"/>
      <w:sz w:val="16"/>
      <w:szCs w:val="16"/>
    </w:rPr>
  </w:style>
  <w:style w:type="paragraph" w:customStyle="1" w:styleId="Modtager">
    <w:name w:val="Modtager"/>
    <w:basedOn w:val="Normal"/>
    <w:rsid w:val="00B500E5"/>
    <w:rPr>
      <w:color w:val="008B8B"/>
      <w:sz w:val="22"/>
    </w:rPr>
  </w:style>
  <w:style w:type="character" w:styleId="PlaceholderText">
    <w:name w:val="Placeholder Text"/>
    <w:basedOn w:val="DefaultParagraphFont"/>
    <w:uiPriority w:val="99"/>
    <w:semiHidden/>
    <w:rsid w:val="00B500E5"/>
    <w:rPr>
      <w:color w:val="808080"/>
    </w:rPr>
  </w:style>
  <w:style w:type="table" w:styleId="TableGrid">
    <w:name w:val="Table Grid"/>
    <w:basedOn w:val="TableNormal"/>
    <w:rsid w:val="00B500E5"/>
    <w:pPr>
      <w:spacing w:line="288"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itter1">
    <w:name w:val="Tabel - Gitter1"/>
    <w:basedOn w:val="TableNormal"/>
    <w:next w:val="TableGrid"/>
    <w:rsid w:val="00B500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basedOn w:val="DefaultParagraphFont"/>
    <w:link w:val="Title"/>
    <w:rsid w:val="00B500E5"/>
    <w:rPr>
      <w:rFonts w:ascii="Calibri Light" w:hAnsi="Calibri Light"/>
      <w:caps/>
      <w:color w:val="13515D"/>
      <w:sz w:val="40"/>
    </w:rPr>
  </w:style>
  <w:style w:type="paragraph" w:customStyle="1" w:styleId="Tid-sted">
    <w:name w:val="Tid-sted"/>
    <w:basedOn w:val="Overskrift0"/>
    <w:rsid w:val="00B500E5"/>
    <w:rPr>
      <w:bCs/>
      <w:color w:val="008B8B"/>
      <w:sz w:val="22"/>
    </w:rPr>
  </w:style>
  <w:style w:type="paragraph" w:customStyle="1" w:styleId="Datoref-1">
    <w:name w:val="Datoref-1"/>
    <w:basedOn w:val="Normal"/>
    <w:next w:val="Normal"/>
    <w:qFormat/>
    <w:rsid w:val="00B500E5"/>
    <w:pPr>
      <w:spacing w:line="240" w:lineRule="auto"/>
    </w:pPr>
    <w:rPr>
      <w:color w:val="505050"/>
      <w:sz w:val="18"/>
    </w:rPr>
  </w:style>
  <w:style w:type="paragraph" w:customStyle="1" w:styleId="Notathoved">
    <w:name w:val="Notat hoved"/>
    <w:basedOn w:val="Normal"/>
    <w:qFormat/>
    <w:rsid w:val="00B500E5"/>
    <w:pPr>
      <w:tabs>
        <w:tab w:val="right" w:pos="9639"/>
      </w:tabs>
      <w:spacing w:line="240" w:lineRule="auto"/>
      <w:jc w:val="right"/>
    </w:pPr>
    <w:rPr>
      <w:color w:val="505050"/>
      <w:sz w:val="14"/>
    </w:rPr>
  </w:style>
  <w:style w:type="paragraph" w:customStyle="1" w:styleId="Doktype">
    <w:name w:val="Doktype"/>
    <w:basedOn w:val="Normal"/>
    <w:next w:val="Normal"/>
    <w:qFormat/>
    <w:rsid w:val="00B500E5"/>
    <w:rPr>
      <w:rFonts w:ascii="Calibri" w:hAnsi="Calibri"/>
      <w:caps/>
      <w:color w:val="008B8B"/>
      <w:sz w:val="24"/>
    </w:rPr>
  </w:style>
  <w:style w:type="character" w:customStyle="1" w:styleId="FooterChar">
    <w:name w:val="Footer Char"/>
    <w:basedOn w:val="DefaultParagraphFont"/>
    <w:link w:val="Footer"/>
    <w:rsid w:val="00B500E5"/>
    <w:rPr>
      <w:rFonts w:ascii="Calibri Light" w:hAnsi="Calibri Light"/>
      <w:color w:val="505050"/>
      <w:sz w:val="14"/>
    </w:rPr>
  </w:style>
  <w:style w:type="character" w:customStyle="1" w:styleId="HeaderChar">
    <w:name w:val="Header Char"/>
    <w:basedOn w:val="DefaultParagraphFont"/>
    <w:link w:val="Header"/>
    <w:rsid w:val="00B500E5"/>
    <w:rPr>
      <w:rFonts w:ascii="Calibri Light" w:hAnsi="Calibri Light"/>
      <w:color w:val="505050"/>
      <w:sz w:val="14"/>
    </w:rPr>
  </w:style>
  <w:style w:type="paragraph" w:customStyle="1" w:styleId="Default">
    <w:name w:val="Default"/>
    <w:rsid w:val="00D97694"/>
    <w:pPr>
      <w:autoSpaceDE w:val="0"/>
      <w:autoSpaceDN w:val="0"/>
      <w:adjustRightInd w:val="0"/>
    </w:pPr>
    <w:rPr>
      <w:color w:val="000000"/>
      <w:sz w:val="24"/>
      <w:szCs w:val="24"/>
    </w:rPr>
  </w:style>
  <w:style w:type="paragraph" w:customStyle="1" w:styleId="Overskriftsniveau1">
    <w:name w:val="Overskriftsniveau 1"/>
    <w:basedOn w:val="Normal"/>
    <w:next w:val="NormalIndent"/>
    <w:rsid w:val="00D97694"/>
    <w:pPr>
      <w:keepNext/>
      <w:numPr>
        <w:numId w:val="47"/>
      </w:numPr>
      <w:autoSpaceDE w:val="0"/>
      <w:autoSpaceDN w:val="0"/>
      <w:adjustRightInd w:val="0"/>
      <w:spacing w:after="320"/>
      <w:outlineLvl w:val="0"/>
    </w:pPr>
    <w:rPr>
      <w:rFonts w:ascii="Verdana" w:hAnsi="Verdana"/>
      <w:b/>
      <w:sz w:val="18"/>
      <w:lang w:val="da-DK"/>
    </w:rPr>
  </w:style>
  <w:style w:type="paragraph" w:customStyle="1" w:styleId="Overskriftsniveau2">
    <w:name w:val="Overskriftsniveau 2"/>
    <w:basedOn w:val="Overskriftsniveau1"/>
    <w:next w:val="NormalIndent"/>
    <w:rsid w:val="00D97694"/>
    <w:pPr>
      <w:numPr>
        <w:ilvl w:val="1"/>
      </w:numPr>
      <w:outlineLvl w:val="1"/>
    </w:pPr>
    <w:rPr>
      <w:b w:val="0"/>
    </w:rPr>
  </w:style>
  <w:style w:type="paragraph" w:customStyle="1" w:styleId="Overskriftsniveau3">
    <w:name w:val="Overskriftsniveau 3"/>
    <w:basedOn w:val="Overskriftsniveau2"/>
    <w:next w:val="NormalIndent"/>
    <w:rsid w:val="00D97694"/>
    <w:pPr>
      <w:numPr>
        <w:ilvl w:val="2"/>
      </w:numPr>
      <w:outlineLvl w:val="2"/>
    </w:pPr>
  </w:style>
  <w:style w:type="paragraph" w:customStyle="1" w:styleId="Overskriftsniveau4">
    <w:name w:val="Overskriftsniveau 4"/>
    <w:basedOn w:val="Overskriftsniveau2"/>
    <w:next w:val="NormalIndent"/>
    <w:rsid w:val="00D97694"/>
    <w:pPr>
      <w:numPr>
        <w:ilvl w:val="3"/>
      </w:numPr>
      <w:outlineLvl w:val="3"/>
    </w:pPr>
  </w:style>
  <w:style w:type="paragraph" w:styleId="NormalIndent">
    <w:name w:val="Normal Indent"/>
    <w:basedOn w:val="Normal"/>
    <w:rsid w:val="00D97694"/>
    <w:pPr>
      <w:ind w:left="130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mailto:noedforsyning@energinet.d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C2DB2BDB50248FB99678DC6A850F059"/>
        <w:category>
          <w:name w:val="Generelt"/>
          <w:gallery w:val="placeholder"/>
        </w:category>
        <w:types>
          <w:type w:val="bbPlcHdr"/>
        </w:types>
        <w:behaviors>
          <w:behavior w:val="content"/>
        </w:behaviors>
        <w:guid w:val="{31C98C2E-28C5-4487-9F12-336D7600BFF5}"/>
      </w:docPartPr>
      <w:docPartBody>
        <w:p w:rsidR="00A74A50" w:rsidRDefault="00FE73B3" w:rsidP="00FE73B3">
          <w:pPr>
            <w:pStyle w:val="DC2DB2BDB50248FB99678DC6A850F059"/>
          </w:pPr>
          <w:r w:rsidRPr="001964F4">
            <w:rPr>
              <w:rStyle w:val="PlaceholderText"/>
            </w:rPr>
            <w:t>Klik her for at angive tekst.</w:t>
          </w:r>
        </w:p>
      </w:docPartBody>
    </w:docPart>
    <w:docPart>
      <w:docPartPr>
        <w:name w:val="CCD002C407BC4451821E5242014AD99F"/>
        <w:category>
          <w:name w:val="Generelt"/>
          <w:gallery w:val="placeholder"/>
        </w:category>
        <w:types>
          <w:type w:val="bbPlcHdr"/>
        </w:types>
        <w:behaviors>
          <w:behavior w:val="content"/>
        </w:behaviors>
        <w:guid w:val="{F381A49D-D81A-4AFD-B775-5CECEE6D05CA}"/>
      </w:docPartPr>
      <w:docPartBody>
        <w:p w:rsidR="00A74A50" w:rsidRDefault="00FE73B3" w:rsidP="00FE73B3">
          <w:pPr>
            <w:pStyle w:val="CCD002C407BC4451821E5242014AD99F"/>
          </w:pPr>
          <w:r w:rsidRPr="0098593D">
            <w:rPr>
              <w:rStyle w:val="PlaceholderText"/>
            </w:rPr>
            <w:t>Klik her for at angive en dato.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insDel="0" w:formatting="0"/>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73B3"/>
    <w:rsid w:val="00A74A50"/>
    <w:rsid w:val="00FE73B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64324802"/>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E73B3"/>
  </w:style>
  <w:style w:type="paragraph" w:customStyle="1" w:styleId="DC2DB2BDB50248FB99678DC6A850F059">
    <w:name w:val="DC2DB2BDB50248FB99678DC6A850F059"/>
    <w:rsid w:val="00FE73B3"/>
  </w:style>
  <w:style w:type="paragraph" w:customStyle="1" w:styleId="CCD002C407BC4451821E5242014AD99F">
    <w:name w:val="CCD002C407BC4451821E5242014AD99F"/>
    <w:rsid w:val="00FE73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Kontortema">
  <a:themeElements>
    <a:clrScheme name="ENERGINET">
      <a:dk1>
        <a:sysClr val="windowText" lastClr="000000"/>
      </a:dk1>
      <a:lt1>
        <a:sysClr val="window" lastClr="FFFFFF"/>
      </a:lt1>
      <a:dk2>
        <a:srgbClr val="A0C1C2"/>
      </a:dk2>
      <a:lt2>
        <a:srgbClr val="A0CD92"/>
      </a:lt2>
      <a:accent1>
        <a:srgbClr val="008B8B"/>
      </a:accent1>
      <a:accent2>
        <a:srgbClr val="0A515D"/>
      </a:accent2>
      <a:accent3>
        <a:srgbClr val="FFD424"/>
      </a:accent3>
      <a:accent4>
        <a:srgbClr val="C2E5F1"/>
      </a:accent4>
      <a:accent5>
        <a:srgbClr val="00A98F"/>
      </a:accent5>
      <a:accent6>
        <a:srgbClr val="00A7BD"/>
      </a:accent6>
      <a:hlink>
        <a:srgbClr val="00A98F"/>
      </a:hlink>
      <a:folHlink>
        <a:srgbClr val="A0C1C2"/>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5</Pages>
  <Words>1319</Words>
  <Characters>8052</Characters>
  <Application>Microsoft Office Word</Application>
  <DocSecurity>0</DocSecurity>
  <Lines>67</Lines>
  <Paragraphs>18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Energinet.dk</Company>
  <LinksUpToDate>false</LinksUpToDate>
  <CharactersWithSpaces>9353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Jacob Sandholt</dc:creator>
  <cp:lastModifiedBy>Camilla Mejdahl Mikkelsen</cp:lastModifiedBy>
  <cp:revision>35</cp:revision>
  <dcterms:created xsi:type="dcterms:W3CDTF">2018-02-06T06:43:00Z</dcterms:created>
  <dcterms:modified xsi:type="dcterms:W3CDTF">2019-04-02T12:10:00Z</dcterms:modified>
</cp:coreProperties>
</file>